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25E" w14:textId="77777777" w:rsidR="001434EA" w:rsidRPr="00AC10CE" w:rsidRDefault="00AC10CE" w:rsidP="00AC10CE">
      <w:pPr>
        <w:rPr>
          <w:sz w:val="44"/>
          <w:szCs w:val="44"/>
        </w:rPr>
      </w:pPr>
      <w:r w:rsidRPr="00AC10CE">
        <w:rPr>
          <w:noProof/>
          <w:sz w:val="44"/>
          <w:szCs w:val="44"/>
          <w:lang w:eastAsia="zh-CN"/>
        </w:rPr>
        <w:drawing>
          <wp:anchor distT="0" distB="0" distL="114300" distR="114300" simplePos="0" relativeHeight="251659264" behindDoc="0" locked="0" layoutInCell="1" allowOverlap="1" wp14:anchorId="4721730C" wp14:editId="4721730D">
            <wp:simplePos x="0" y="0"/>
            <wp:positionH relativeFrom="column">
              <wp:posOffset>36195</wp:posOffset>
            </wp:positionH>
            <wp:positionV relativeFrom="paragraph">
              <wp:posOffset>-220345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241" w:rsidRPr="00AC10CE">
        <w:rPr>
          <w:sz w:val="44"/>
          <w:szCs w:val="44"/>
        </w:rPr>
        <w:t xml:space="preserve">    </w:t>
      </w:r>
    </w:p>
    <w:p w14:paraId="6967F058" w14:textId="77777777" w:rsidR="00787660" w:rsidRDefault="00787660" w:rsidP="001C56D2">
      <w:pPr>
        <w:jc w:val="center"/>
        <w:rPr>
          <w:rFonts w:cs="Arial"/>
          <w:b/>
        </w:rPr>
      </w:pPr>
    </w:p>
    <w:p w14:paraId="47217260" w14:textId="7FC2A604"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47217263" w14:textId="77777777" w:rsidTr="007220BD">
        <w:trPr>
          <w:trHeight w:val="233"/>
        </w:trPr>
        <w:tc>
          <w:tcPr>
            <w:tcW w:w="3936" w:type="dxa"/>
          </w:tcPr>
          <w:sdt>
            <w:sdtPr>
              <w:rPr>
                <w:rFonts w:cs="Arial"/>
              </w:rPr>
              <w:id w:val="13741851"/>
              <w:lock w:val="sdtContentLocked"/>
              <w:placeholder>
                <w:docPart w:val="DefaultPlaceholder_22675703"/>
              </w:placeholder>
            </w:sdtPr>
            <w:sdtEndPr/>
            <w:sdtContent>
              <w:p w14:paraId="47217261" w14:textId="77777777" w:rsidR="001C56D2" w:rsidRPr="00AC10CE" w:rsidRDefault="001C56D2" w:rsidP="009F6304">
                <w:pPr>
                  <w:rPr>
                    <w:rFonts w:cs="Arial"/>
                  </w:rPr>
                </w:pPr>
                <w:r w:rsidRPr="00AC10CE">
                  <w:rPr>
                    <w:rFonts w:cs="Arial"/>
                  </w:rPr>
                  <w:t>Job Title:</w:t>
                </w:r>
              </w:p>
            </w:sdtContent>
          </w:sdt>
        </w:tc>
        <w:tc>
          <w:tcPr>
            <w:tcW w:w="5528" w:type="dxa"/>
          </w:tcPr>
          <w:p w14:paraId="47217262" w14:textId="2D7B7835" w:rsidR="001C56D2" w:rsidRPr="00AC10CE" w:rsidRDefault="002B5CAE" w:rsidP="009F6304">
            <w:pPr>
              <w:rPr>
                <w:rFonts w:cs="Arial"/>
              </w:rPr>
            </w:pPr>
            <w:r>
              <w:rPr>
                <w:rFonts w:cs="Arial"/>
              </w:rPr>
              <w:t>PDRA in Wound Healing</w:t>
            </w:r>
          </w:p>
        </w:tc>
      </w:tr>
      <w:tr w:rsidR="001C56D2" w:rsidRPr="00AC10CE" w14:paraId="47217266" w14:textId="77777777" w:rsidTr="009F6304">
        <w:tc>
          <w:tcPr>
            <w:tcW w:w="3936" w:type="dxa"/>
          </w:tcPr>
          <w:sdt>
            <w:sdtPr>
              <w:rPr>
                <w:rFonts w:cs="Arial"/>
              </w:rPr>
              <w:id w:val="13741852"/>
              <w:lock w:val="sdtContentLocked"/>
              <w:placeholder>
                <w:docPart w:val="DefaultPlaceholder_22675703"/>
              </w:placeholder>
            </w:sdtPr>
            <w:sdtEndPr/>
            <w:sdtContent>
              <w:p w14:paraId="47217264"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47217265" w14:textId="563A8AD5" w:rsidR="001C56D2" w:rsidRPr="00AC10CE" w:rsidRDefault="002B5CAE" w:rsidP="001C56D2">
            <w:pPr>
              <w:rPr>
                <w:rFonts w:cs="Arial"/>
              </w:rPr>
            </w:pPr>
            <w:r>
              <w:rPr>
                <w:rFonts w:cs="Arial"/>
              </w:rPr>
              <w:t>FHS</w:t>
            </w:r>
          </w:p>
        </w:tc>
      </w:tr>
      <w:tr w:rsidR="00D371DF" w:rsidRPr="00AC10CE" w14:paraId="47217269" w14:textId="77777777" w:rsidTr="009F6304">
        <w:tc>
          <w:tcPr>
            <w:tcW w:w="3936" w:type="dxa"/>
          </w:tcPr>
          <w:sdt>
            <w:sdtPr>
              <w:rPr>
                <w:rFonts w:cs="Arial"/>
              </w:rPr>
              <w:id w:val="13741798"/>
              <w:lock w:val="contentLocked"/>
              <w:placeholder>
                <w:docPart w:val="DAB39828CEAB4C528599D285AE48383B"/>
              </w:placeholder>
            </w:sdtPr>
            <w:sdtEndPr/>
            <w:sdtContent>
              <w:p w14:paraId="47217267"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47217268" w14:textId="49CAED56" w:rsidR="00D371DF" w:rsidRPr="00AC10CE" w:rsidRDefault="001D71B7" w:rsidP="001C56D2">
            <w:pPr>
              <w:rPr>
                <w:rFonts w:cs="Arial"/>
              </w:rPr>
            </w:pPr>
            <w:r>
              <w:rPr>
                <w:rFonts w:cs="Arial"/>
              </w:rPr>
              <w:t>HYMS/C</w:t>
            </w:r>
            <w:r w:rsidR="008239C9">
              <w:rPr>
                <w:rFonts w:cs="Arial"/>
              </w:rPr>
              <w:t>fB</w:t>
            </w:r>
          </w:p>
        </w:tc>
      </w:tr>
      <w:tr w:rsidR="001C56D2" w:rsidRPr="00AC10CE" w14:paraId="4721726C" w14:textId="77777777" w:rsidTr="009F6304">
        <w:tc>
          <w:tcPr>
            <w:tcW w:w="3936" w:type="dxa"/>
          </w:tcPr>
          <w:sdt>
            <w:sdtPr>
              <w:rPr>
                <w:rFonts w:cs="Arial"/>
              </w:rPr>
              <w:id w:val="13741853"/>
              <w:lock w:val="sdtContentLocked"/>
              <w:placeholder>
                <w:docPart w:val="DefaultPlaceholder_22675703"/>
              </w:placeholder>
            </w:sdtPr>
            <w:sdtEndPr/>
            <w:sdtContent>
              <w:p w14:paraId="4721726A" w14:textId="77777777" w:rsidR="001C56D2" w:rsidRPr="00AC10CE" w:rsidRDefault="001C56D2" w:rsidP="001C56D2">
                <w:pPr>
                  <w:rPr>
                    <w:rFonts w:cs="Arial"/>
                  </w:rPr>
                </w:pPr>
                <w:r w:rsidRPr="00AC10CE">
                  <w:rPr>
                    <w:rFonts w:cs="Arial"/>
                  </w:rPr>
                  <w:t>Reporting to:</w:t>
                </w:r>
              </w:p>
            </w:sdtContent>
          </w:sdt>
        </w:tc>
        <w:tc>
          <w:tcPr>
            <w:tcW w:w="5528" w:type="dxa"/>
          </w:tcPr>
          <w:p w14:paraId="4721726B" w14:textId="0DC1D089" w:rsidR="001C56D2" w:rsidRPr="00AC10CE" w:rsidRDefault="002357A8" w:rsidP="001C56D2">
            <w:pPr>
              <w:rPr>
                <w:rFonts w:cs="Arial"/>
              </w:rPr>
            </w:pPr>
            <w:r>
              <w:rPr>
                <w:rFonts w:cs="Arial"/>
              </w:rPr>
              <w:t>Project lead</w:t>
            </w:r>
          </w:p>
        </w:tc>
      </w:tr>
      <w:tr w:rsidR="001C56D2" w:rsidRPr="00AC10CE" w14:paraId="4721726F" w14:textId="77777777" w:rsidTr="009F6304">
        <w:tc>
          <w:tcPr>
            <w:tcW w:w="3936" w:type="dxa"/>
          </w:tcPr>
          <w:sdt>
            <w:sdtPr>
              <w:rPr>
                <w:rFonts w:cs="Arial"/>
              </w:rPr>
              <w:id w:val="13741854"/>
              <w:lock w:val="sdtContentLocked"/>
              <w:placeholder>
                <w:docPart w:val="DefaultPlaceholder_22675703"/>
              </w:placeholder>
            </w:sdtPr>
            <w:sdtEndPr/>
            <w:sdtContent>
              <w:p w14:paraId="4721726D" w14:textId="77777777" w:rsidR="001C56D2" w:rsidRPr="00AC10CE" w:rsidRDefault="001C56D2" w:rsidP="001C56D2">
                <w:pPr>
                  <w:rPr>
                    <w:rFonts w:cs="Arial"/>
                  </w:rPr>
                </w:pPr>
                <w:r w:rsidRPr="00AC10CE">
                  <w:rPr>
                    <w:rFonts w:cs="Arial"/>
                  </w:rPr>
                  <w:t>Duration:</w:t>
                </w:r>
              </w:p>
            </w:sdtContent>
          </w:sdt>
        </w:tc>
        <w:tc>
          <w:tcPr>
            <w:tcW w:w="5528" w:type="dxa"/>
          </w:tcPr>
          <w:p w14:paraId="4721726E" w14:textId="53EF275D" w:rsidR="001C56D2" w:rsidRPr="00AC10CE" w:rsidRDefault="008239C9" w:rsidP="001C56D2">
            <w:pPr>
              <w:rPr>
                <w:rFonts w:cs="Arial"/>
              </w:rPr>
            </w:pPr>
            <w:r>
              <w:rPr>
                <w:rFonts w:cs="Arial"/>
              </w:rPr>
              <w:t>36</w:t>
            </w:r>
            <w:r w:rsidR="00E34397">
              <w:rPr>
                <w:rFonts w:cs="Arial"/>
              </w:rPr>
              <w:t xml:space="preserve"> months</w:t>
            </w:r>
            <w:r w:rsidR="00997063">
              <w:rPr>
                <w:rFonts w:cs="Arial"/>
              </w:rPr>
              <w:t xml:space="preserve"> F</w:t>
            </w:r>
            <w:r w:rsidR="00EE4A33" w:rsidRPr="00AC10CE">
              <w:rPr>
                <w:rFonts w:cs="Arial"/>
              </w:rPr>
              <w:t>ixed Term</w:t>
            </w:r>
          </w:p>
        </w:tc>
      </w:tr>
      <w:sdt>
        <w:sdtPr>
          <w:rPr>
            <w:rFonts w:cs="Arial"/>
          </w:rPr>
          <w:id w:val="6565178"/>
          <w:lock w:val="sdtContentLocked"/>
          <w:placeholder>
            <w:docPart w:val="DefaultPlaceholder_22675703"/>
          </w:placeholder>
        </w:sdtPr>
        <w:sdtEndPr/>
        <w:sdtContent>
          <w:tr w:rsidR="001C56D2" w:rsidRPr="00AC10CE" w14:paraId="47217272" w14:textId="77777777" w:rsidTr="009F6304">
            <w:tc>
              <w:tcPr>
                <w:tcW w:w="3936" w:type="dxa"/>
              </w:tcPr>
              <w:p w14:paraId="47217270" w14:textId="77777777" w:rsidR="001C56D2" w:rsidRPr="00AC10CE" w:rsidRDefault="001C56D2" w:rsidP="001C56D2">
                <w:pPr>
                  <w:rPr>
                    <w:rFonts w:cs="Arial"/>
                  </w:rPr>
                </w:pPr>
                <w:r w:rsidRPr="00AC10CE">
                  <w:rPr>
                    <w:rFonts w:cs="Arial"/>
                  </w:rPr>
                  <w:t xml:space="preserve">Job Family: </w:t>
                </w:r>
              </w:p>
            </w:tc>
            <w:tc>
              <w:tcPr>
                <w:tcW w:w="5528" w:type="dxa"/>
              </w:tcPr>
              <w:p w14:paraId="47217271"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47217275" w14:textId="77777777" w:rsidTr="009F6304">
            <w:tc>
              <w:tcPr>
                <w:tcW w:w="3936" w:type="dxa"/>
              </w:tcPr>
              <w:p w14:paraId="47217273" w14:textId="77777777" w:rsidR="001C56D2" w:rsidRPr="00AC10CE" w:rsidRDefault="001C56D2" w:rsidP="001C56D2">
                <w:pPr>
                  <w:rPr>
                    <w:rFonts w:cs="Arial"/>
                  </w:rPr>
                </w:pPr>
                <w:r w:rsidRPr="00AC10CE">
                  <w:rPr>
                    <w:rFonts w:cs="Arial"/>
                  </w:rPr>
                  <w:t>Pay Band:</w:t>
                </w:r>
              </w:p>
            </w:tc>
            <w:tc>
              <w:tcPr>
                <w:tcW w:w="5528" w:type="dxa"/>
              </w:tcPr>
              <w:p w14:paraId="47217274"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47217278" w14:textId="77777777" w:rsidTr="009F6304">
            <w:tc>
              <w:tcPr>
                <w:tcW w:w="3936" w:type="dxa"/>
              </w:tcPr>
              <w:p w14:paraId="47217276" w14:textId="77777777" w:rsidR="001C56D2" w:rsidRPr="00AC10CE" w:rsidRDefault="001C56D2" w:rsidP="001C56D2">
                <w:pPr>
                  <w:rPr>
                    <w:rFonts w:cs="Arial"/>
                  </w:rPr>
                </w:pPr>
                <w:r w:rsidRPr="00AC10CE">
                  <w:rPr>
                    <w:rFonts w:cs="Arial"/>
                  </w:rPr>
                  <w:t>Benchmark Profile:</w:t>
                </w:r>
              </w:p>
            </w:tc>
            <w:tc>
              <w:tcPr>
                <w:tcW w:w="5528" w:type="dxa"/>
              </w:tcPr>
              <w:p w14:paraId="47217277" w14:textId="77777777" w:rsidR="001C56D2" w:rsidRPr="00AC10CE" w:rsidRDefault="00D93062" w:rsidP="001C56D2">
                <w:pPr>
                  <w:rPr>
                    <w:rFonts w:cs="Arial"/>
                  </w:rPr>
                </w:pPr>
                <w:r w:rsidRPr="00AC10CE">
                  <w:rPr>
                    <w:rFonts w:cs="Arial"/>
                  </w:rPr>
                  <w:t>Research Band 7</w:t>
                </w:r>
              </w:p>
            </w:tc>
          </w:tr>
        </w:sdtContent>
      </w:sdt>
      <w:tr w:rsidR="001C56D2" w:rsidRPr="00AC10CE" w14:paraId="4721727B" w14:textId="77777777" w:rsidTr="009F6304">
        <w:tc>
          <w:tcPr>
            <w:tcW w:w="3936" w:type="dxa"/>
          </w:tcPr>
          <w:sdt>
            <w:sdtPr>
              <w:rPr>
                <w:rFonts w:cs="Arial"/>
              </w:rPr>
              <w:id w:val="13741855"/>
              <w:lock w:val="sdtContentLocked"/>
              <w:placeholder>
                <w:docPart w:val="DefaultPlaceholder_22675703"/>
              </w:placeholder>
            </w:sdtPr>
            <w:sdtEndPr/>
            <w:sdtContent>
              <w:p w14:paraId="47217279"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4721727A" w14:textId="69B33E92" w:rsidR="001C56D2" w:rsidRPr="00AC10CE" w:rsidRDefault="00BF39A5" w:rsidP="001C56D2">
            <w:pPr>
              <w:rPr>
                <w:rFonts w:cs="Arial"/>
              </w:rPr>
            </w:pPr>
            <w:r>
              <w:rPr>
                <w:rFonts w:cs="Arial"/>
              </w:rPr>
              <w:t>N/A</w:t>
            </w:r>
          </w:p>
        </w:tc>
      </w:tr>
      <w:tr w:rsidR="001C56D2" w:rsidRPr="00AC10CE" w14:paraId="4721727E" w14:textId="77777777" w:rsidTr="009F6304">
        <w:tc>
          <w:tcPr>
            <w:tcW w:w="3936" w:type="dxa"/>
          </w:tcPr>
          <w:p w14:paraId="4721727C" w14:textId="77777777" w:rsidR="001C56D2" w:rsidRPr="00AC10CE" w:rsidRDefault="001C56D2" w:rsidP="001C56D2">
            <w:pPr>
              <w:rPr>
                <w:rFonts w:cs="Arial"/>
              </w:rPr>
            </w:pPr>
            <w:r w:rsidRPr="00AC10CE">
              <w:rPr>
                <w:rFonts w:cs="Arial"/>
              </w:rPr>
              <w:t>Vacancy Reference:</w:t>
            </w:r>
          </w:p>
        </w:tc>
        <w:tc>
          <w:tcPr>
            <w:tcW w:w="5528" w:type="dxa"/>
          </w:tcPr>
          <w:p w14:paraId="4721727D" w14:textId="7F3CBE1C" w:rsidR="001C56D2" w:rsidRPr="00AC10CE" w:rsidRDefault="001C56D2" w:rsidP="001C56D2">
            <w:pPr>
              <w:rPr>
                <w:rFonts w:cs="Arial"/>
              </w:rPr>
            </w:pPr>
          </w:p>
        </w:tc>
      </w:tr>
    </w:tbl>
    <w:p w14:paraId="4721727F" w14:textId="77777777" w:rsidR="001C56D2" w:rsidRPr="00AC10CE" w:rsidRDefault="001C56D2" w:rsidP="001C56D2">
      <w:pPr>
        <w:spacing w:after="0" w:line="240" w:lineRule="auto"/>
        <w:jc w:val="center"/>
        <w:rPr>
          <w:rFonts w:cs="Arial"/>
        </w:rPr>
      </w:pPr>
    </w:p>
    <w:p w14:paraId="47217280"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47217281" w14:textId="77777777" w:rsidR="00BD57C9" w:rsidRPr="00AC10CE" w:rsidRDefault="00BD57C9" w:rsidP="00BD57C9">
      <w:pPr>
        <w:spacing w:after="0" w:line="240" w:lineRule="auto"/>
        <w:rPr>
          <w:rFonts w:cs="Arial"/>
          <w:b/>
        </w:rPr>
      </w:pPr>
    </w:p>
    <w:p w14:paraId="47217282" w14:textId="77777777" w:rsidR="00BD57C9" w:rsidRPr="00AC10CE" w:rsidRDefault="00BD57C9" w:rsidP="00BD57C9">
      <w:pPr>
        <w:spacing w:after="0" w:line="240" w:lineRule="auto"/>
        <w:rPr>
          <w:rFonts w:cs="Arial"/>
          <w:b/>
        </w:rPr>
      </w:pPr>
      <w:r w:rsidRPr="00AC10CE">
        <w:rPr>
          <w:rFonts w:cs="Arial"/>
          <w:b/>
        </w:rPr>
        <w:t xml:space="preserve">Background and Context </w:t>
      </w:r>
    </w:p>
    <w:p w14:paraId="1E8F6C3D" w14:textId="77777777" w:rsidR="00BC0194" w:rsidRDefault="00BC0194" w:rsidP="00BC0194">
      <w:pPr>
        <w:jc w:val="both"/>
        <w:rPr>
          <w:rFonts w:cs="Arial"/>
        </w:rPr>
      </w:pPr>
      <w:r>
        <w:rPr>
          <w:rFonts w:cs="Arial"/>
        </w:rPr>
        <w:t>The University of Hull is world-leading in the area of wound healing research with projects centred around understanding the cellular and molecular aspects of chronic wound pathology. Specific areas of interest include exploring host-microbe interactions, elucidating the role of ageing and diabetes in skin health and disease, and working with industry to develop innovative new treatment modalities.</w:t>
      </w:r>
      <w:r w:rsidRPr="00D61678">
        <w:rPr>
          <w:rFonts w:cs="Arial"/>
        </w:rPr>
        <w:t xml:space="preserve"> </w:t>
      </w:r>
      <w:r>
        <w:rPr>
          <w:rFonts w:cs="Arial"/>
        </w:rPr>
        <w:t>The Hull York Medical School provides a research environment with an international reputation for wound research. We have recently received capital investment funding to grow our research capacity and capabilities,</w:t>
      </w:r>
      <w:r w:rsidRPr="00D61678">
        <w:rPr>
          <w:rFonts w:cs="Arial"/>
        </w:rPr>
        <w:t xml:space="preserve"> </w:t>
      </w:r>
      <w:r>
        <w:rPr>
          <w:rFonts w:cs="Arial"/>
        </w:rPr>
        <w:t>engaging with key stakeholders, both locally and nationally. This position offers an exciting opportunity to undertake cutting-edge research in state-of-the-art facilities, with high potential to revolutionise future wound treatment pathways.</w:t>
      </w:r>
    </w:p>
    <w:p w14:paraId="55F66848" w14:textId="388AA74C" w:rsidR="00754E88" w:rsidRDefault="00A93EA0" w:rsidP="00BC0194">
      <w:pPr>
        <w:jc w:val="both"/>
        <w:rPr>
          <w:rFonts w:cstheme="minorHAnsi"/>
        </w:rPr>
      </w:pPr>
      <w:r>
        <w:rPr>
          <w:rFonts w:cs="Arial"/>
        </w:rPr>
        <w:t>The PDRA</w:t>
      </w:r>
      <w:r w:rsidR="00787660">
        <w:rPr>
          <w:rFonts w:cs="Arial"/>
        </w:rPr>
        <w:t xml:space="preserve"> will join</w:t>
      </w:r>
      <w:r w:rsidR="00821B71">
        <w:rPr>
          <w:rFonts w:cs="Arial"/>
        </w:rPr>
        <w:t xml:space="preserve"> the group</w:t>
      </w:r>
      <w:r w:rsidR="00BC0194">
        <w:rPr>
          <w:rFonts w:cs="Arial"/>
        </w:rPr>
        <w:t xml:space="preserve"> of </w:t>
      </w:r>
      <w:r w:rsidR="00821B71">
        <w:rPr>
          <w:rFonts w:cs="Arial"/>
        </w:rPr>
        <w:t>Dr Holly Wilkinson</w:t>
      </w:r>
      <w:r w:rsidR="00BC0194">
        <w:rPr>
          <w:rFonts w:cs="Arial"/>
        </w:rPr>
        <w:t xml:space="preserve"> in the Centre for Biomedicine, Hull York Medical School where </w:t>
      </w:r>
      <w:r>
        <w:rPr>
          <w:rFonts w:cs="Arial"/>
        </w:rPr>
        <w:t>they</w:t>
      </w:r>
      <w:r w:rsidR="00BC0194">
        <w:rPr>
          <w:rFonts w:cs="Arial"/>
        </w:rPr>
        <w:t xml:space="preserve"> will undertake a 3-year externally funded research project with Diabetes UK, exploring the role of host-microbial pathways in diabetic foot ulcer pathology. </w:t>
      </w:r>
      <w:r w:rsidR="00754E88" w:rsidRPr="00A05DA7">
        <w:rPr>
          <w:rFonts w:cstheme="minorHAnsi"/>
        </w:rPr>
        <w:t xml:space="preserve">The PDRA will </w:t>
      </w:r>
      <w:r w:rsidR="00754E88">
        <w:rPr>
          <w:rFonts w:cstheme="minorHAnsi"/>
        </w:rPr>
        <w:t>utilise cutting-edge sequencing technologies to identify diabetic foot ulcer pathogens and elucidate their role on host healing and senescence. They will then undertake mechanistic studies to modulate putative microbial pathways driving wound pathology. These studies will demonstrate the exciting potential of microbiome modulation to reverse diabetic wound pathology</w:t>
      </w:r>
      <w:r w:rsidR="00754E88" w:rsidRPr="00A05DA7">
        <w:rPr>
          <w:rFonts w:cstheme="minorHAnsi"/>
        </w:rPr>
        <w:t xml:space="preserve">. </w:t>
      </w:r>
    </w:p>
    <w:p w14:paraId="6C169F55" w14:textId="1BACF9C3" w:rsidR="00BC0194" w:rsidRDefault="00BC0194" w:rsidP="00BC0194">
      <w:pPr>
        <w:jc w:val="both"/>
        <w:rPr>
          <w:rFonts w:cs="Arial"/>
        </w:rPr>
      </w:pPr>
      <w:r>
        <w:rPr>
          <w:rFonts w:cs="Arial"/>
        </w:rPr>
        <w:t>This post will provide an opportunity to undertake experimental studies across the areas of wound microbiology, bacterial sequencing, and host response. The project will also utilise a range of wound models (</w:t>
      </w:r>
      <w:r w:rsidRPr="0044165D">
        <w:rPr>
          <w:rFonts w:cs="Arial"/>
          <w:i/>
          <w:iCs/>
        </w:rPr>
        <w:t>in vitro</w:t>
      </w:r>
      <w:r>
        <w:rPr>
          <w:rFonts w:cs="Arial"/>
        </w:rPr>
        <w:t xml:space="preserve">, </w:t>
      </w:r>
      <w:r w:rsidRPr="0044165D">
        <w:rPr>
          <w:rFonts w:cs="Arial"/>
          <w:i/>
          <w:iCs/>
        </w:rPr>
        <w:t>ex vivo</w:t>
      </w:r>
      <w:r>
        <w:rPr>
          <w:rFonts w:cs="Arial"/>
        </w:rPr>
        <w:t xml:space="preserve"> and </w:t>
      </w:r>
      <w:r w:rsidRPr="0044165D">
        <w:rPr>
          <w:rFonts w:cs="Arial"/>
          <w:i/>
          <w:iCs/>
        </w:rPr>
        <w:t>in vivo</w:t>
      </w:r>
      <w:r>
        <w:rPr>
          <w:rFonts w:cs="Arial"/>
        </w:rPr>
        <w:t>) and will involve the use of donated patient tissue samples.</w:t>
      </w:r>
    </w:p>
    <w:p w14:paraId="11C9B6A3" w14:textId="3F887515" w:rsidR="00C50F8B" w:rsidRPr="00BC0194" w:rsidRDefault="00C50F8B" w:rsidP="00BC0194">
      <w:pPr>
        <w:pStyle w:val="NoSpacing"/>
        <w:spacing w:line="276" w:lineRule="auto"/>
        <w:jc w:val="both"/>
        <w:rPr>
          <w:rFonts w:cs="Arial"/>
        </w:rPr>
      </w:pPr>
      <w:r w:rsidRPr="00BC0194">
        <w:rPr>
          <w:rFonts w:cs="Arial"/>
        </w:rPr>
        <w:t>The successful applicant will have extensive experience in a relevant area of research wi</w:t>
      </w:r>
      <w:r w:rsidR="00545F96" w:rsidRPr="00BC0194">
        <w:rPr>
          <w:rFonts w:cs="Arial"/>
        </w:rPr>
        <w:t>th</w:t>
      </w:r>
      <w:r w:rsidRPr="00BC0194">
        <w:rPr>
          <w:rFonts w:cs="Arial"/>
        </w:rPr>
        <w:t xml:space="preserve"> an established, or developing, research profile, including peer-reviewed publications. The candidate should have a PhD in </w:t>
      </w:r>
      <w:r w:rsidR="00A93EA0">
        <w:rPr>
          <w:rFonts w:cs="Arial"/>
        </w:rPr>
        <w:t>C</w:t>
      </w:r>
      <w:r w:rsidR="00545F96" w:rsidRPr="00BC0194">
        <w:rPr>
          <w:rFonts w:cs="Arial"/>
        </w:rPr>
        <w:t xml:space="preserve">ell </w:t>
      </w:r>
      <w:r w:rsidR="00A93EA0">
        <w:rPr>
          <w:rFonts w:cs="Arial"/>
        </w:rPr>
        <w:t>B</w:t>
      </w:r>
      <w:r w:rsidR="00545F96" w:rsidRPr="00BC0194">
        <w:rPr>
          <w:rFonts w:cs="Arial"/>
        </w:rPr>
        <w:t xml:space="preserve">iology, </w:t>
      </w:r>
      <w:r w:rsidR="00A93EA0">
        <w:rPr>
          <w:rFonts w:cs="Arial"/>
        </w:rPr>
        <w:t>Immunology</w:t>
      </w:r>
      <w:r w:rsidR="00545F96" w:rsidRPr="00BC0194">
        <w:rPr>
          <w:rFonts w:cs="Arial"/>
        </w:rPr>
        <w:t xml:space="preserve"> </w:t>
      </w:r>
      <w:r w:rsidRPr="00BC0194">
        <w:rPr>
          <w:rFonts w:cs="Arial"/>
        </w:rPr>
        <w:t xml:space="preserve">or a related discipline. Experience in supervision and mentoring of graduate students, and </w:t>
      </w:r>
      <w:r w:rsidR="00545F96" w:rsidRPr="00BC0194">
        <w:rPr>
          <w:rFonts w:cs="Arial"/>
        </w:rPr>
        <w:t>direct skin or wound experience</w:t>
      </w:r>
      <w:r w:rsidRPr="00BC0194">
        <w:rPr>
          <w:rFonts w:cs="Arial"/>
        </w:rPr>
        <w:t>, would be advantageous. </w:t>
      </w:r>
    </w:p>
    <w:p w14:paraId="38A7CC79" w14:textId="77777777" w:rsidR="00BC0194" w:rsidRDefault="00BC0194" w:rsidP="00C50F8B">
      <w:pPr>
        <w:pStyle w:val="NoSpacing"/>
        <w:rPr>
          <w:rFonts w:eastAsia="Times New Roman" w:cstheme="minorHAnsi"/>
          <w:color w:val="222222"/>
        </w:rPr>
      </w:pPr>
    </w:p>
    <w:p w14:paraId="548BC9CE" w14:textId="690B8611" w:rsidR="00C50F8B" w:rsidRDefault="00BC0194" w:rsidP="00754E88">
      <w:pPr>
        <w:jc w:val="both"/>
        <w:rPr>
          <w:rFonts w:cs="Arial"/>
        </w:rPr>
      </w:pPr>
      <w:r>
        <w:rPr>
          <w:rFonts w:cs="Arial"/>
        </w:rPr>
        <w:t xml:space="preserve">The wound group are proud to foster a collaborative and inclusive environment, promoting diversity and equality of opportunity in all aspects of our activities. The post-holder will be expected to contribute to this ethos of working positively with colleagues and partners. The post offers excellent </w:t>
      </w:r>
      <w:r>
        <w:rPr>
          <w:rFonts w:cs="Arial"/>
        </w:rPr>
        <w:lastRenderedPageBreak/>
        <w:t xml:space="preserve">career development opportunities including developing a range of research skills and presenting at external events. </w:t>
      </w:r>
    </w:p>
    <w:p w14:paraId="2CCA4CC5" w14:textId="67EFE6CC" w:rsidR="00754E88" w:rsidRPr="00754E88" w:rsidRDefault="00BD57C9" w:rsidP="00754E88">
      <w:pPr>
        <w:pStyle w:val="Heading3"/>
        <w:rPr>
          <w:rFonts w:cs="Arial"/>
          <w:sz w:val="22"/>
          <w:szCs w:val="22"/>
        </w:rPr>
      </w:pPr>
      <w:r w:rsidRPr="00AC10CE">
        <w:rPr>
          <w:rFonts w:cs="Arial"/>
          <w:sz w:val="22"/>
          <w:szCs w:val="22"/>
        </w:rPr>
        <w:t>Specific Duties and Responsibilities of the post</w:t>
      </w:r>
    </w:p>
    <w:p w14:paraId="43B6D501" w14:textId="38A67FD1" w:rsidR="00545F96" w:rsidRDefault="00545F96" w:rsidP="00BC0194">
      <w:pPr>
        <w:pStyle w:val="NoSpacing"/>
        <w:spacing w:line="276" w:lineRule="auto"/>
        <w:jc w:val="both"/>
        <w:rPr>
          <w:rFonts w:cstheme="minorHAnsi"/>
        </w:rPr>
      </w:pPr>
      <w:r w:rsidRPr="00A05DA7">
        <w:rPr>
          <w:rFonts w:cstheme="minorHAnsi"/>
        </w:rPr>
        <w:t xml:space="preserve">The PDRA will </w:t>
      </w:r>
      <w:r w:rsidR="00754E88">
        <w:rPr>
          <w:rFonts w:cstheme="minorHAnsi"/>
        </w:rPr>
        <w:t>undertake laboratory research, utilising a range of established wound models and cutting-edge techniques. They</w:t>
      </w:r>
      <w:r w:rsidR="00147293">
        <w:rPr>
          <w:rFonts w:cstheme="minorHAnsi"/>
        </w:rPr>
        <w:t xml:space="preserve"> will interface with clinical groups within the Medical School and colleagues across the University, leading </w:t>
      </w:r>
      <w:r w:rsidR="00754E88">
        <w:rPr>
          <w:rFonts w:cstheme="minorHAnsi"/>
        </w:rPr>
        <w:t>their</w:t>
      </w:r>
      <w:r w:rsidR="00147293">
        <w:rPr>
          <w:rFonts w:cstheme="minorHAnsi"/>
        </w:rPr>
        <w:t xml:space="preserve"> own research project and supporting others. </w:t>
      </w:r>
      <w:r w:rsidRPr="00A05DA7">
        <w:rPr>
          <w:rFonts w:cstheme="minorHAnsi"/>
        </w:rPr>
        <w:t xml:space="preserve">The position requires </w:t>
      </w:r>
      <w:r w:rsidR="00147293" w:rsidRPr="00A05DA7">
        <w:rPr>
          <w:rFonts w:cstheme="minorHAnsi"/>
        </w:rPr>
        <w:t xml:space="preserve">excellent scientific communication, </w:t>
      </w:r>
      <w:r w:rsidR="00147293">
        <w:rPr>
          <w:rFonts w:cstheme="minorHAnsi"/>
        </w:rPr>
        <w:t xml:space="preserve">organisation, </w:t>
      </w:r>
      <w:r w:rsidR="00147293" w:rsidRPr="00A05DA7">
        <w:rPr>
          <w:rFonts w:cstheme="minorHAnsi"/>
        </w:rPr>
        <w:t>presentation and writing skills</w:t>
      </w:r>
      <w:r w:rsidR="00147293">
        <w:rPr>
          <w:rFonts w:cstheme="minorHAnsi"/>
        </w:rPr>
        <w:t xml:space="preserve">. </w:t>
      </w:r>
      <w:r w:rsidR="00147293" w:rsidRPr="00A05DA7">
        <w:rPr>
          <w:rFonts w:cstheme="minorHAnsi"/>
        </w:rPr>
        <w:t xml:space="preserve"> </w:t>
      </w:r>
    </w:p>
    <w:p w14:paraId="581656F0" w14:textId="77777777" w:rsidR="00545F96" w:rsidRPr="00A05DA7" w:rsidRDefault="00545F96" w:rsidP="00BC0194">
      <w:pPr>
        <w:pStyle w:val="NoSpacing"/>
        <w:spacing w:line="276" w:lineRule="auto"/>
        <w:jc w:val="both"/>
        <w:rPr>
          <w:rFonts w:cstheme="minorHAnsi"/>
        </w:rPr>
      </w:pPr>
    </w:p>
    <w:p w14:paraId="6C120B47" w14:textId="77777777" w:rsidR="00545F96" w:rsidRPr="00A05DA7" w:rsidRDefault="00545F96" w:rsidP="00BC0194">
      <w:pPr>
        <w:pStyle w:val="NoSpacing"/>
        <w:spacing w:line="276" w:lineRule="auto"/>
        <w:jc w:val="both"/>
        <w:rPr>
          <w:rFonts w:cstheme="minorHAnsi"/>
        </w:rPr>
      </w:pPr>
      <w:r w:rsidRPr="00A05DA7">
        <w:rPr>
          <w:rFonts w:cstheme="minorHAnsi"/>
        </w:rPr>
        <w:t>In your covering letter please refer directly to the criteria given in the person specification below. Applications are assessed by the selection panel according to these criteria.</w:t>
      </w:r>
    </w:p>
    <w:p w14:paraId="12AB08E2" w14:textId="46807A7A" w:rsidR="00147293" w:rsidRDefault="00147293" w:rsidP="00A93EA0">
      <w:pPr>
        <w:rPr>
          <w:rFonts w:eastAsia="Times New Roman" w:cs="Arial"/>
          <w:b/>
          <w:sz w:val="20"/>
          <w:szCs w:val="20"/>
        </w:rPr>
      </w:pPr>
    </w:p>
    <w:p w14:paraId="49E772E3" w14:textId="77777777" w:rsidR="00147293" w:rsidRPr="00AC10CE" w:rsidRDefault="00147293" w:rsidP="00627BEB">
      <w:pPr>
        <w:jc w:val="center"/>
        <w:rPr>
          <w:rFonts w:eastAsia="Times New Roman" w:cs="Arial"/>
          <w:b/>
          <w:sz w:val="20"/>
          <w:szCs w:val="20"/>
        </w:rPr>
      </w:pP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47217294" w14:textId="77777777" w:rsidR="001434EA" w:rsidRPr="00AC10CE" w:rsidRDefault="00393F16" w:rsidP="00627BEB">
          <w:pPr>
            <w:jc w:val="center"/>
            <w:rPr>
              <w:rFonts w:cs="Arial"/>
              <w:b/>
            </w:rPr>
          </w:pPr>
          <w:r w:rsidRPr="00AC10CE">
            <w:rPr>
              <w:rFonts w:cs="Arial"/>
              <w:b/>
            </w:rPr>
            <w:t>GENERIC JOB DESCRIPTION</w:t>
          </w:r>
        </w:p>
        <w:p w14:paraId="47217295"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47217296" w14:textId="77777777" w:rsidR="001434EA" w:rsidRPr="00AC10CE" w:rsidRDefault="001434EA" w:rsidP="00627BEB">
          <w:pPr>
            <w:pStyle w:val="Heading3"/>
            <w:rPr>
              <w:rFonts w:cs="Arial"/>
              <w:sz w:val="22"/>
              <w:szCs w:val="22"/>
            </w:rPr>
          </w:pPr>
          <w:r w:rsidRPr="00AC10CE">
            <w:rPr>
              <w:rFonts w:cs="Arial"/>
              <w:sz w:val="22"/>
              <w:szCs w:val="22"/>
            </w:rPr>
            <w:t>Overall Purpose of the Role</w:t>
          </w:r>
        </w:p>
        <w:p w14:paraId="47217297"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47217298"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47217299"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4721729A" w14:textId="77777777" w:rsidR="0000396B" w:rsidRPr="00AC10CE" w:rsidRDefault="0000396B" w:rsidP="0000396B">
          <w:pPr>
            <w:spacing w:after="0" w:line="240" w:lineRule="auto"/>
            <w:rPr>
              <w:rFonts w:cs="Arial"/>
            </w:rPr>
          </w:pPr>
        </w:p>
        <w:p w14:paraId="4721729B"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4721729C" w14:textId="77777777" w:rsidR="0000396B" w:rsidRPr="00AC10CE" w:rsidRDefault="0000396B" w:rsidP="0000396B">
          <w:pPr>
            <w:spacing w:after="0" w:line="240" w:lineRule="auto"/>
            <w:rPr>
              <w:rFonts w:cs="Arial"/>
            </w:rPr>
          </w:pPr>
        </w:p>
        <w:p w14:paraId="4721729D"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4721729E" w14:textId="77777777" w:rsidR="000B1E1B" w:rsidRPr="00AC10CE" w:rsidRDefault="000B1E1B" w:rsidP="000B1E1B">
          <w:pPr>
            <w:autoSpaceDE w:val="0"/>
            <w:autoSpaceDN w:val="0"/>
            <w:adjustRightInd w:val="0"/>
            <w:spacing w:after="0" w:line="240" w:lineRule="auto"/>
            <w:rPr>
              <w:rFonts w:cs="Arial"/>
            </w:rPr>
          </w:pPr>
        </w:p>
        <w:p w14:paraId="4721729F" w14:textId="77777777" w:rsidR="001434EA" w:rsidRPr="00AC10CE" w:rsidRDefault="001434EA" w:rsidP="001434EA">
          <w:pPr>
            <w:rPr>
              <w:rFonts w:cs="Arial"/>
              <w:b/>
            </w:rPr>
          </w:pPr>
          <w:r w:rsidRPr="00AC10CE">
            <w:rPr>
              <w:rFonts w:cs="Arial"/>
              <w:b/>
            </w:rPr>
            <w:t>Main Work Activities</w:t>
          </w:r>
        </w:p>
        <w:p w14:paraId="472172A0"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472172A1"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472172A2"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472172A3"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472172A4"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472172A5"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472172A6" w14:textId="77777777" w:rsidR="0000396B" w:rsidRPr="00AC10CE" w:rsidRDefault="0000396B" w:rsidP="0000396B">
          <w:pPr>
            <w:spacing w:after="0" w:line="240" w:lineRule="auto"/>
            <w:ind w:left="1361"/>
            <w:rPr>
              <w:rFonts w:eastAsia="Times New Roman" w:cs="Arial"/>
            </w:rPr>
          </w:pPr>
        </w:p>
        <w:p w14:paraId="472172A7"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lastRenderedPageBreak/>
            <w:t>Responsible for the management of projects to include:</w:t>
          </w:r>
        </w:p>
        <w:p w14:paraId="472172A8"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472172A9"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472172AA"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472172AB" w14:textId="77777777" w:rsidR="0000396B" w:rsidRPr="00AC10CE" w:rsidRDefault="0000396B" w:rsidP="0000396B">
          <w:pPr>
            <w:spacing w:after="0" w:line="240" w:lineRule="auto"/>
            <w:ind w:left="1418"/>
            <w:rPr>
              <w:rFonts w:eastAsia="Times New Roman" w:cs="Arial"/>
            </w:rPr>
          </w:pPr>
        </w:p>
        <w:p w14:paraId="472172AC"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472172AD"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472172AE"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472172AF"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472172B0" w14:textId="77777777" w:rsidR="0000396B" w:rsidRPr="00AC10CE" w:rsidRDefault="0000396B" w:rsidP="0000396B">
          <w:pPr>
            <w:spacing w:after="0" w:line="240" w:lineRule="auto"/>
            <w:ind w:left="1288"/>
            <w:rPr>
              <w:rFonts w:eastAsia="Times New Roman" w:cs="Arial"/>
            </w:rPr>
          </w:pPr>
        </w:p>
        <w:p w14:paraId="472172B1"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472172B2"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472172B3"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472172B4"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472172B5"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472172B6" w14:textId="77777777" w:rsidR="0000396B" w:rsidRPr="00AC10CE" w:rsidRDefault="0000396B" w:rsidP="0000396B">
          <w:pPr>
            <w:spacing w:after="0" w:line="240" w:lineRule="auto"/>
            <w:ind w:left="1418"/>
            <w:rPr>
              <w:rFonts w:eastAsia="Times New Roman" w:cs="Arial"/>
            </w:rPr>
          </w:pPr>
        </w:p>
        <w:p w14:paraId="472172B7"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472172B8"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472172B9"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472172BA"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472172BB"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472172BC"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472172BD" w14:textId="77777777" w:rsidR="000B1E1B" w:rsidRPr="00AC10CE" w:rsidRDefault="000B1E1B" w:rsidP="000B1E1B">
          <w:pPr>
            <w:spacing w:after="0" w:line="240" w:lineRule="auto"/>
            <w:ind w:left="1418"/>
            <w:rPr>
              <w:rFonts w:cs="Arial"/>
            </w:rPr>
          </w:pPr>
        </w:p>
        <w:p w14:paraId="472172BE" w14:textId="77777777" w:rsidR="001434EA" w:rsidRPr="00AC10CE" w:rsidRDefault="001434EA" w:rsidP="00B124F0">
          <w:pPr>
            <w:pStyle w:val="Heading3"/>
            <w:rPr>
              <w:rFonts w:cs="Arial"/>
              <w:sz w:val="22"/>
              <w:szCs w:val="22"/>
            </w:rPr>
          </w:pPr>
          <w:r w:rsidRPr="00AC10CE">
            <w:rPr>
              <w:rFonts w:cs="Arial"/>
              <w:sz w:val="22"/>
              <w:szCs w:val="22"/>
            </w:rPr>
            <w:t>Additionally the post holder will be required to:</w:t>
          </w:r>
        </w:p>
        <w:p w14:paraId="472172BF"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472172C0"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472172C1"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472172C2" w14:textId="77777777" w:rsidR="001434EA" w:rsidRPr="00AC10CE" w:rsidRDefault="002357A8" w:rsidP="00CC1F23">
          <w:pPr>
            <w:spacing w:line="240" w:lineRule="exact"/>
            <w:rPr>
              <w:rFonts w:cs="Arial"/>
              <w:b/>
            </w:rPr>
          </w:pPr>
        </w:p>
      </w:sdtContent>
    </w:sdt>
    <w:p w14:paraId="472172C3" w14:textId="77777777" w:rsidR="001434EA" w:rsidRPr="00AC10CE" w:rsidRDefault="001434EA" w:rsidP="001434EA">
      <w:pPr>
        <w:spacing w:after="0" w:line="240" w:lineRule="auto"/>
        <w:rPr>
          <w:rFonts w:cs="Arial"/>
          <w:i/>
        </w:rPr>
      </w:pPr>
    </w:p>
    <w:p w14:paraId="472172C4" w14:textId="77777777" w:rsidR="00380113" w:rsidRPr="00AC10CE" w:rsidRDefault="00380113" w:rsidP="001434EA">
      <w:pPr>
        <w:spacing w:after="0" w:line="240" w:lineRule="auto"/>
        <w:rPr>
          <w:rFonts w:cs="Arial"/>
          <w:i/>
        </w:rPr>
      </w:pPr>
    </w:p>
    <w:p w14:paraId="472172C5" w14:textId="77777777" w:rsidR="00CC1F23" w:rsidRPr="00AC10CE" w:rsidRDefault="00CC1F23">
      <w:pPr>
        <w:rPr>
          <w:rFonts w:cs="Arial"/>
          <w:i/>
        </w:rPr>
        <w:sectPr w:rsidR="00CC1F23" w:rsidRPr="00AC10CE" w:rsidSect="001434EA">
          <w:footerReference w:type="default" r:id="rId12"/>
          <w:pgSz w:w="11906" w:h="16838"/>
          <w:pgMar w:top="851" w:right="1440" w:bottom="851" w:left="1440" w:header="709" w:footer="709" w:gutter="0"/>
          <w:cols w:space="708"/>
          <w:docGrid w:linePitch="360"/>
        </w:sectPr>
      </w:pPr>
    </w:p>
    <w:p w14:paraId="472172C9" w14:textId="6EEB1984" w:rsidR="00A05997" w:rsidRPr="00436C4A" w:rsidRDefault="00CC1F23" w:rsidP="00436C4A">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AC10CE" w14:paraId="472172D2"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472172CA" w14:textId="77777777" w:rsidR="00CC1F23" w:rsidRPr="00AC10CE" w:rsidRDefault="00CC1F23" w:rsidP="00CC1F23">
            <w:pPr>
              <w:spacing w:line="240" w:lineRule="atLeast"/>
              <w:rPr>
                <w:rFonts w:cs="Arial"/>
                <w:b/>
                <w:sz w:val="20"/>
                <w:szCs w:val="20"/>
              </w:rPr>
            </w:pPr>
          </w:p>
          <w:p w14:paraId="472172CB" w14:textId="77777777"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472172CC" w14:textId="77777777" w:rsidR="00CC1F23" w:rsidRPr="00AC10CE" w:rsidRDefault="00CC1F23" w:rsidP="00CC1F23">
            <w:pPr>
              <w:spacing w:line="240" w:lineRule="atLeast"/>
              <w:rPr>
                <w:rFonts w:cs="Arial"/>
                <w:b/>
                <w:sz w:val="20"/>
                <w:szCs w:val="20"/>
              </w:rPr>
            </w:pPr>
          </w:p>
          <w:p w14:paraId="472172CD"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472172CE" w14:textId="77777777" w:rsidR="00CC1F23" w:rsidRPr="00AC10CE" w:rsidRDefault="00CC1F23" w:rsidP="00CC1F23">
            <w:pPr>
              <w:spacing w:line="240" w:lineRule="atLeast"/>
              <w:rPr>
                <w:rFonts w:cs="Arial"/>
                <w:b/>
                <w:sz w:val="20"/>
                <w:szCs w:val="20"/>
              </w:rPr>
            </w:pPr>
          </w:p>
          <w:p w14:paraId="472172CF"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472172D0" w14:textId="77777777" w:rsidR="00CC1F23" w:rsidRPr="00AC10CE" w:rsidRDefault="00CC1F23" w:rsidP="00CC1F23">
            <w:pPr>
              <w:spacing w:line="240" w:lineRule="atLeast"/>
              <w:rPr>
                <w:rFonts w:cs="Arial"/>
                <w:b/>
                <w:sz w:val="20"/>
                <w:szCs w:val="20"/>
              </w:rPr>
            </w:pPr>
          </w:p>
          <w:p w14:paraId="472172D1"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AC10CE" w14:paraId="472172DF"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D3"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Education and Training</w:t>
            </w:r>
          </w:p>
          <w:p w14:paraId="472172D4" w14:textId="77777777" w:rsidR="0017622E" w:rsidRPr="00AC10CE" w:rsidRDefault="0017622E" w:rsidP="0017622E">
            <w:pPr>
              <w:spacing w:after="0" w:line="240" w:lineRule="auto"/>
              <w:rPr>
                <w:rStyle w:val="Style1"/>
                <w:rFonts w:asciiTheme="minorHAnsi" w:hAnsiTheme="minorHAnsi"/>
                <w:b/>
              </w:rPr>
            </w:pPr>
          </w:p>
          <w:p w14:paraId="472172D5"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Formal qualifications and relevant training</w:t>
            </w:r>
          </w:p>
          <w:p w14:paraId="472172D6" w14:textId="77777777" w:rsidR="0017622E" w:rsidRPr="00AC10CE" w:rsidRDefault="0017622E" w:rsidP="0017622E">
            <w:pPr>
              <w:spacing w:after="0" w:line="240" w:lineRule="auto"/>
              <w:rPr>
                <w:rStyle w:val="Style1"/>
                <w:rFonts w:asciiTheme="minorHAnsi" w:hAnsiTheme="minorHAnsi"/>
              </w:rPr>
            </w:pPr>
          </w:p>
          <w:p w14:paraId="472172D7"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D8" w14:textId="1CED4F12" w:rsidR="006A6726" w:rsidRPr="00436C4A" w:rsidRDefault="006A6726" w:rsidP="008265C5">
            <w:pPr>
              <w:pStyle w:val="ListParagraph"/>
              <w:numPr>
                <w:ilvl w:val="0"/>
                <w:numId w:val="27"/>
              </w:numPr>
              <w:ind w:left="282" w:hanging="283"/>
              <w:rPr>
                <w:rFonts w:asciiTheme="minorHAnsi" w:hAnsiTheme="minorHAnsi" w:cstheme="minorHAnsi"/>
                <w:lang w:val="it-IT"/>
              </w:rPr>
            </w:pPr>
            <w:r w:rsidRPr="00436C4A">
              <w:rPr>
                <w:rFonts w:asciiTheme="minorHAnsi" w:hAnsiTheme="minorHAnsi" w:cstheme="minorHAnsi"/>
                <w:lang w:val="it-IT"/>
              </w:rPr>
              <w:t xml:space="preserve">A PhD </w:t>
            </w:r>
            <w:r w:rsidR="00AE5B72" w:rsidRPr="00436C4A">
              <w:rPr>
                <w:rFonts w:asciiTheme="minorHAnsi" w:hAnsiTheme="minorHAnsi" w:cstheme="minorHAnsi"/>
                <w:lang w:val="it-IT"/>
              </w:rPr>
              <w:t>in</w:t>
            </w:r>
            <w:r w:rsidR="00AE5B72" w:rsidRPr="00436C4A">
              <w:rPr>
                <w:rStyle w:val="Style1"/>
                <w:rFonts w:asciiTheme="minorHAnsi" w:eastAsiaTheme="minorEastAsia" w:hAnsiTheme="minorHAnsi" w:cstheme="minorHAnsi"/>
                <w:lang w:val="it-IT"/>
              </w:rPr>
              <w:t xml:space="preserve"> </w:t>
            </w:r>
            <w:r w:rsidR="006A67B5" w:rsidRPr="00436C4A">
              <w:rPr>
                <w:rStyle w:val="Style1"/>
                <w:rFonts w:asciiTheme="minorHAnsi" w:eastAsiaTheme="minorEastAsia" w:hAnsiTheme="minorHAnsi" w:cstheme="minorHAnsi"/>
                <w:lang w:val="it-IT"/>
              </w:rPr>
              <w:t>cell biology, biomedical science or a related discipline.</w:t>
            </w:r>
          </w:p>
          <w:p w14:paraId="472172D9" w14:textId="77777777" w:rsidR="0017622E" w:rsidRPr="00436C4A" w:rsidRDefault="0017622E" w:rsidP="006A6726">
            <w:pPr>
              <w:spacing w:after="0" w:line="240" w:lineRule="auto"/>
              <w:ind w:left="282" w:hanging="283"/>
              <w:rPr>
                <w:rStyle w:val="Style1"/>
                <w:rFonts w:asciiTheme="minorHAnsi" w:hAnsiTheme="minorHAnsi" w:cstheme="minorHAnsi"/>
                <w:szCs w:val="20"/>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E1F60C4" w14:textId="77777777" w:rsidR="006A7BCF" w:rsidRPr="00754E88" w:rsidRDefault="006A7BCF" w:rsidP="006A7BCF">
            <w:pPr>
              <w:pStyle w:val="ListParagraph"/>
              <w:numPr>
                <w:ilvl w:val="0"/>
                <w:numId w:val="27"/>
              </w:numPr>
              <w:ind w:left="282" w:hanging="283"/>
              <w:rPr>
                <w:rStyle w:val="Style1"/>
                <w:rFonts w:asciiTheme="minorHAnsi" w:eastAsiaTheme="minorEastAsia" w:hAnsiTheme="minorHAnsi" w:cstheme="minorHAnsi"/>
              </w:rPr>
            </w:pPr>
            <w:r w:rsidRPr="00436C4A">
              <w:rPr>
                <w:rFonts w:asciiTheme="minorHAnsi" w:eastAsiaTheme="minorEastAsia" w:hAnsiTheme="minorHAnsi" w:cstheme="minorHAnsi"/>
              </w:rPr>
              <w:t>Direct experience in skin biology or wound research.</w:t>
            </w:r>
            <w:r w:rsidRPr="00436C4A">
              <w:rPr>
                <w:rStyle w:val="Style1"/>
                <w:rFonts w:asciiTheme="minorHAnsi" w:hAnsiTheme="minorHAnsi" w:cstheme="minorHAnsi"/>
                <w:lang w:val="it-IT"/>
              </w:rPr>
              <w:t xml:space="preserve"> </w:t>
            </w:r>
          </w:p>
          <w:p w14:paraId="472172DA" w14:textId="4904DFBD" w:rsidR="00754E88" w:rsidRPr="00754E88" w:rsidRDefault="00754E88" w:rsidP="00754E88">
            <w:pPr>
              <w:ind w:left="-1"/>
              <w:rPr>
                <w:rStyle w:val="Style1"/>
                <w:rFonts w:asciiTheme="minorHAnsi" w:hAnsiTheme="minorHAnsi" w:cs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DB" w14:textId="77777777" w:rsidR="00CC1F23" w:rsidRPr="00AC10CE" w:rsidRDefault="00CC1F23" w:rsidP="0017622E">
            <w:pPr>
              <w:spacing w:after="0" w:line="240" w:lineRule="auto"/>
              <w:rPr>
                <w:rStyle w:val="Style1"/>
                <w:rFonts w:asciiTheme="minorHAnsi" w:hAnsiTheme="minorHAnsi" w:cs="Arial"/>
                <w:lang w:val="it-IT"/>
              </w:rPr>
            </w:pPr>
          </w:p>
          <w:p w14:paraId="472172DC" w14:textId="77777777" w:rsidR="0017622E"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472172DD"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472172DE"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r w:rsidR="00CC1F23" w:rsidRPr="00AC10CE" w14:paraId="472172EC"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E0"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Work Experience</w:t>
            </w:r>
          </w:p>
          <w:p w14:paraId="472172E1" w14:textId="77777777" w:rsidR="0017622E" w:rsidRPr="00AC10CE" w:rsidRDefault="0017622E" w:rsidP="0017622E">
            <w:pPr>
              <w:spacing w:after="0" w:line="240" w:lineRule="auto"/>
              <w:rPr>
                <w:rStyle w:val="Style1"/>
                <w:rFonts w:asciiTheme="minorHAnsi" w:hAnsiTheme="minorHAnsi"/>
                <w:b/>
              </w:rPr>
            </w:pPr>
          </w:p>
          <w:p w14:paraId="472172E2"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Ability to undertake duties of the post</w:t>
            </w:r>
          </w:p>
          <w:p w14:paraId="472172E3" w14:textId="77777777" w:rsidR="00CC1F23" w:rsidRPr="00AC10CE" w:rsidRDefault="00CC1F23" w:rsidP="0017622E">
            <w:pPr>
              <w:spacing w:after="0" w:line="240" w:lineRule="auto"/>
              <w:rPr>
                <w:rStyle w:val="Style1"/>
                <w:rFonts w:asciiTheme="minorHAnsi" w:hAnsiTheme="minorHAnsi"/>
              </w:rPr>
            </w:pPr>
          </w:p>
          <w:p w14:paraId="472172E4"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E5" w14:textId="77777777" w:rsidR="007220BD" w:rsidRPr="00436C4A" w:rsidRDefault="007220BD" w:rsidP="007220BD">
            <w:pPr>
              <w:spacing w:after="0"/>
              <w:rPr>
                <w:rFonts w:cstheme="minorHAnsi"/>
                <w:b/>
                <w:sz w:val="20"/>
                <w:szCs w:val="20"/>
              </w:rPr>
            </w:pPr>
            <w:r w:rsidRPr="00436C4A">
              <w:rPr>
                <w:rFonts w:cstheme="minorHAnsi"/>
                <w:b/>
                <w:sz w:val="20"/>
                <w:szCs w:val="20"/>
              </w:rPr>
              <w:t>Evidence of:</w:t>
            </w:r>
          </w:p>
          <w:p w14:paraId="472172E6" w14:textId="0B21504B" w:rsidR="00CC1F23" w:rsidRPr="00436C4A" w:rsidRDefault="006A6726" w:rsidP="006A6726">
            <w:pPr>
              <w:pStyle w:val="ListParagraph"/>
              <w:numPr>
                <w:ilvl w:val="0"/>
                <w:numId w:val="27"/>
              </w:numPr>
              <w:ind w:left="282" w:hanging="283"/>
              <w:rPr>
                <w:rStyle w:val="Style1"/>
                <w:rFonts w:asciiTheme="minorHAnsi" w:eastAsiaTheme="minorEastAsia" w:hAnsiTheme="minorHAnsi" w:cstheme="minorHAnsi"/>
              </w:rPr>
            </w:pPr>
            <w:r w:rsidRPr="00436C4A">
              <w:rPr>
                <w:rFonts w:asciiTheme="minorHAnsi" w:eastAsiaTheme="minorEastAsia" w:hAnsiTheme="minorHAnsi" w:cstheme="minorHAnsi"/>
              </w:rPr>
              <w:t>An emerging</w:t>
            </w:r>
            <w:r w:rsidR="006A7BCF" w:rsidRPr="00436C4A">
              <w:rPr>
                <w:rFonts w:asciiTheme="minorHAnsi" w:eastAsiaTheme="minorEastAsia" w:hAnsiTheme="minorHAnsi" w:cstheme="minorHAnsi"/>
              </w:rPr>
              <w:t xml:space="preserve"> </w:t>
            </w:r>
            <w:r w:rsidRPr="00436C4A">
              <w:rPr>
                <w:rFonts w:asciiTheme="minorHAnsi" w:eastAsiaTheme="minorEastAsia" w:hAnsiTheme="minorHAnsi" w:cstheme="minorHAnsi"/>
              </w:rPr>
              <w:t xml:space="preserve">track record in an appropriate research field, including </w:t>
            </w:r>
            <w:r w:rsidR="00C11B38" w:rsidRPr="00436C4A">
              <w:rPr>
                <w:rFonts w:asciiTheme="minorHAnsi" w:eastAsiaTheme="minorEastAsia" w:hAnsiTheme="minorHAnsi" w:cstheme="minorHAnsi"/>
              </w:rPr>
              <w:t xml:space="preserve">scientific </w:t>
            </w:r>
            <w:r w:rsidRPr="00436C4A">
              <w:rPr>
                <w:rFonts w:asciiTheme="minorHAnsi" w:eastAsiaTheme="minorEastAsia" w:hAnsiTheme="minorHAnsi" w:cstheme="minorHAnsi"/>
              </w:rPr>
              <w:t>publications</w:t>
            </w:r>
            <w:r w:rsidR="00C11B38" w:rsidRPr="00436C4A">
              <w:rPr>
                <w:rFonts w:asciiTheme="minorHAnsi" w:eastAsiaTheme="minorEastAsia" w:hAnsiTheme="minorHAnsi" w:cstheme="minorHAnsi"/>
              </w:rPr>
              <w:t>, presentations at scientific conferences</w:t>
            </w:r>
            <w:r w:rsidRPr="00436C4A">
              <w:rPr>
                <w:rFonts w:asciiTheme="minorHAnsi" w:eastAsiaTheme="minorEastAsia" w:hAnsiTheme="minorHAnsi" w:cstheme="minorHAnsi"/>
              </w:rPr>
              <w:t xml:space="preserve"> and </w:t>
            </w:r>
            <w:r w:rsidR="00C11B38" w:rsidRPr="00436C4A">
              <w:rPr>
                <w:rFonts w:asciiTheme="minorHAnsi" w:eastAsiaTheme="minorEastAsia" w:hAnsiTheme="minorHAnsi" w:cstheme="minorHAnsi"/>
              </w:rPr>
              <w:t xml:space="preserve">contributing to </w:t>
            </w:r>
            <w:r w:rsidRPr="00436C4A">
              <w:rPr>
                <w:rFonts w:asciiTheme="minorHAnsi" w:eastAsiaTheme="minorEastAsia" w:hAnsiTheme="minorHAnsi" w:cstheme="minorHAnsi"/>
              </w:rPr>
              <w:t>grant applications</w:t>
            </w:r>
            <w:r w:rsidR="00754E88">
              <w:rPr>
                <w:rFonts w:asciiTheme="minorHAnsi" w:eastAsiaTheme="minorEastAsia" w:hAnsiTheme="minorHAnsi" w:cstheme="minorHAnsi"/>
              </w:rPr>
              <w:t>.</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0F8487B" w14:textId="77777777" w:rsidR="006A7BCF" w:rsidRPr="00436C4A" w:rsidRDefault="006A7BCF" w:rsidP="006A7BCF">
            <w:pPr>
              <w:pStyle w:val="ListParagraph"/>
              <w:numPr>
                <w:ilvl w:val="0"/>
                <w:numId w:val="27"/>
              </w:numPr>
              <w:ind w:left="282" w:hanging="283"/>
              <w:rPr>
                <w:rFonts w:asciiTheme="minorHAnsi" w:eastAsiaTheme="minorEastAsia" w:hAnsiTheme="minorHAnsi" w:cstheme="minorHAnsi"/>
              </w:rPr>
            </w:pPr>
            <w:r w:rsidRPr="00436C4A">
              <w:rPr>
                <w:rFonts w:asciiTheme="minorHAnsi" w:eastAsiaTheme="minorEastAsia" w:hAnsiTheme="minorHAnsi" w:cstheme="minorHAnsi"/>
              </w:rPr>
              <w:t>Peer-reviewed publication of relevant research.</w:t>
            </w:r>
          </w:p>
          <w:p w14:paraId="30018DBF" w14:textId="77777777" w:rsidR="006A7BCF" w:rsidRPr="00436C4A" w:rsidRDefault="006A7BCF" w:rsidP="006A7BCF">
            <w:pPr>
              <w:pStyle w:val="ListParagraph"/>
              <w:numPr>
                <w:ilvl w:val="0"/>
                <w:numId w:val="27"/>
              </w:numPr>
              <w:ind w:left="282" w:hanging="283"/>
              <w:rPr>
                <w:rFonts w:asciiTheme="minorHAnsi" w:eastAsiaTheme="minorEastAsia" w:hAnsiTheme="minorHAnsi" w:cstheme="minorHAnsi"/>
              </w:rPr>
            </w:pPr>
            <w:r w:rsidRPr="00436C4A">
              <w:rPr>
                <w:rFonts w:asciiTheme="minorHAnsi" w:eastAsiaTheme="minorEastAsia" w:hAnsiTheme="minorHAnsi" w:cstheme="minorHAnsi"/>
              </w:rPr>
              <w:t>Mentoring of postgraduate students.</w:t>
            </w:r>
          </w:p>
          <w:p w14:paraId="46A7A3EA" w14:textId="77777777" w:rsidR="006A7BCF" w:rsidRPr="00436C4A" w:rsidRDefault="006A7BCF" w:rsidP="006A7BCF">
            <w:pPr>
              <w:pStyle w:val="ListParagraph"/>
              <w:numPr>
                <w:ilvl w:val="0"/>
                <w:numId w:val="27"/>
              </w:numPr>
              <w:ind w:left="282" w:hanging="283"/>
              <w:rPr>
                <w:rFonts w:asciiTheme="minorHAnsi" w:eastAsiaTheme="minorEastAsia" w:hAnsiTheme="minorHAnsi" w:cstheme="minorHAnsi"/>
              </w:rPr>
            </w:pPr>
            <w:r w:rsidRPr="00436C4A">
              <w:rPr>
                <w:rFonts w:asciiTheme="minorHAnsi" w:eastAsiaTheme="minorEastAsia" w:hAnsiTheme="minorHAnsi" w:cstheme="minorHAnsi"/>
              </w:rPr>
              <w:t>Contribution to grant applications.</w:t>
            </w:r>
          </w:p>
          <w:p w14:paraId="28482572" w14:textId="77777777" w:rsidR="006A7BCF" w:rsidRPr="00436C4A" w:rsidRDefault="006A7BCF" w:rsidP="006A7BCF">
            <w:pPr>
              <w:pStyle w:val="Default"/>
              <w:ind w:left="388"/>
              <w:rPr>
                <w:rFonts w:asciiTheme="minorHAnsi" w:hAnsiTheme="minorHAnsi" w:cstheme="minorHAnsi"/>
                <w:color w:val="auto"/>
                <w:sz w:val="20"/>
                <w:szCs w:val="20"/>
              </w:rPr>
            </w:pPr>
          </w:p>
          <w:p w14:paraId="472172E7" w14:textId="77777777" w:rsidR="00CC1F23" w:rsidRPr="00436C4A" w:rsidRDefault="00CC1F23" w:rsidP="00A05997">
            <w:pPr>
              <w:ind w:left="170"/>
              <w:rPr>
                <w:rFonts w:cstheme="minorHAns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E8" w14:textId="77777777" w:rsidR="00CC1F23" w:rsidRPr="00AC10CE" w:rsidRDefault="00CC1F23" w:rsidP="0017622E">
            <w:pPr>
              <w:spacing w:after="0" w:line="240" w:lineRule="auto"/>
              <w:rPr>
                <w:rStyle w:val="Style1"/>
                <w:rFonts w:asciiTheme="minorHAnsi" w:hAnsiTheme="minorHAnsi"/>
              </w:rPr>
            </w:pPr>
          </w:p>
          <w:p w14:paraId="472172E9"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472172EA"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472172EB"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r w:rsidR="00CC1F23" w:rsidRPr="00AC10CE" w14:paraId="472172FA"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ED"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Skills and Knowledge</w:t>
            </w:r>
          </w:p>
          <w:p w14:paraId="472172EE" w14:textId="77777777" w:rsidR="0017622E" w:rsidRPr="00AC10CE" w:rsidRDefault="0017622E" w:rsidP="0017622E">
            <w:pPr>
              <w:spacing w:after="0" w:line="240" w:lineRule="auto"/>
              <w:rPr>
                <w:rStyle w:val="Style1"/>
                <w:rFonts w:asciiTheme="minorHAnsi" w:hAnsiTheme="minorHAnsi"/>
                <w:b/>
              </w:rPr>
            </w:pPr>
          </w:p>
          <w:p w14:paraId="472172EF"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abilities and intellect</w:t>
            </w:r>
          </w:p>
          <w:p w14:paraId="472172F0" w14:textId="77777777" w:rsidR="0017622E" w:rsidRPr="00AC10CE" w:rsidRDefault="0017622E" w:rsidP="0017622E">
            <w:pPr>
              <w:spacing w:after="0" w:line="240" w:lineRule="auto"/>
              <w:rPr>
                <w:rStyle w:val="Style1"/>
                <w:rFonts w:asciiTheme="minorHAnsi" w:hAnsiTheme="minorHAnsi"/>
              </w:rPr>
            </w:pPr>
          </w:p>
          <w:p w14:paraId="472172F1"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F2" w14:textId="77777777" w:rsidR="007220BD" w:rsidRPr="00436C4A" w:rsidRDefault="007220BD" w:rsidP="007220BD">
            <w:pPr>
              <w:spacing w:after="0"/>
              <w:rPr>
                <w:rFonts w:cstheme="minorHAnsi"/>
                <w:b/>
                <w:sz w:val="20"/>
                <w:szCs w:val="20"/>
              </w:rPr>
            </w:pPr>
            <w:r w:rsidRPr="00436C4A">
              <w:rPr>
                <w:rFonts w:cstheme="minorHAnsi"/>
                <w:b/>
                <w:sz w:val="20"/>
                <w:szCs w:val="20"/>
              </w:rPr>
              <w:t>Evidence of:</w:t>
            </w:r>
          </w:p>
          <w:p w14:paraId="66DD7CE5" w14:textId="01F76D48" w:rsidR="004B1267" w:rsidRPr="00436C4A" w:rsidRDefault="004B1267" w:rsidP="004B1267">
            <w:pPr>
              <w:pStyle w:val="ListParagraph"/>
              <w:numPr>
                <w:ilvl w:val="0"/>
                <w:numId w:val="27"/>
              </w:numPr>
              <w:ind w:left="282" w:hanging="283"/>
              <w:rPr>
                <w:rFonts w:asciiTheme="minorHAnsi" w:hAnsiTheme="minorHAnsi" w:cstheme="minorHAnsi"/>
              </w:rPr>
            </w:pPr>
            <w:r w:rsidRPr="00436C4A">
              <w:rPr>
                <w:rFonts w:asciiTheme="minorHAnsi" w:hAnsiTheme="minorHAnsi" w:cstheme="minorHAnsi"/>
              </w:rPr>
              <w:t>Participation in collaborative research</w:t>
            </w:r>
            <w:r w:rsidR="00754E88">
              <w:rPr>
                <w:rFonts w:asciiTheme="minorHAnsi" w:hAnsiTheme="minorHAnsi" w:cstheme="minorHAnsi"/>
              </w:rPr>
              <w:t>.</w:t>
            </w:r>
          </w:p>
          <w:p w14:paraId="4BD6539B" w14:textId="1811FD0E" w:rsidR="004B1267" w:rsidRPr="00436C4A" w:rsidRDefault="007220BD" w:rsidP="00A05997">
            <w:pPr>
              <w:pStyle w:val="ListParagraph"/>
              <w:numPr>
                <w:ilvl w:val="0"/>
                <w:numId w:val="27"/>
              </w:numPr>
              <w:ind w:left="282" w:hanging="283"/>
              <w:rPr>
                <w:rFonts w:asciiTheme="minorHAnsi" w:eastAsiaTheme="minorEastAsia" w:hAnsiTheme="minorHAnsi" w:cstheme="minorHAnsi"/>
                <w:szCs w:val="22"/>
              </w:rPr>
            </w:pPr>
            <w:r w:rsidRPr="00436C4A">
              <w:rPr>
                <w:rFonts w:asciiTheme="minorHAnsi" w:hAnsiTheme="minorHAnsi" w:cstheme="minorHAnsi"/>
              </w:rPr>
              <w:t>Effective management of resources</w:t>
            </w:r>
            <w:r w:rsidR="00754E88">
              <w:rPr>
                <w:rFonts w:asciiTheme="minorHAnsi" w:hAnsiTheme="minorHAnsi" w:cstheme="minorHAnsi"/>
              </w:rPr>
              <w:t>.</w:t>
            </w:r>
          </w:p>
          <w:p w14:paraId="472172F4" w14:textId="120C6E7D" w:rsidR="00EE4A33" w:rsidRPr="00436C4A" w:rsidRDefault="004B1267" w:rsidP="00A05997">
            <w:pPr>
              <w:pStyle w:val="ListParagraph"/>
              <w:numPr>
                <w:ilvl w:val="0"/>
                <w:numId w:val="27"/>
              </w:numPr>
              <w:ind w:left="282" w:hanging="283"/>
              <w:rPr>
                <w:rStyle w:val="Style1"/>
                <w:rFonts w:asciiTheme="minorHAnsi" w:eastAsiaTheme="minorEastAsia" w:hAnsiTheme="minorHAnsi" w:cstheme="minorHAnsi"/>
                <w:szCs w:val="22"/>
              </w:rPr>
            </w:pPr>
            <w:r w:rsidRPr="00436C4A">
              <w:rPr>
                <w:rFonts w:asciiTheme="minorHAnsi" w:hAnsiTheme="minorHAnsi" w:cstheme="minorHAnsi"/>
              </w:rPr>
              <w:t>Ability to lead research projects</w:t>
            </w:r>
            <w:r w:rsidR="00754E88">
              <w:rPr>
                <w:rFonts w:asciiTheme="minorHAnsi" w:hAnsiTheme="minorHAnsi" w:cstheme="minorHAnsi"/>
              </w:rPr>
              <w:t>.</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D54445D" w14:textId="0C281BA8" w:rsidR="004B1267" w:rsidRPr="00436C4A" w:rsidRDefault="004B1267" w:rsidP="004B1267">
            <w:pPr>
              <w:pStyle w:val="ListParagraph"/>
              <w:numPr>
                <w:ilvl w:val="0"/>
                <w:numId w:val="27"/>
              </w:numPr>
              <w:ind w:left="282" w:hanging="283"/>
              <w:rPr>
                <w:rFonts w:asciiTheme="minorHAnsi" w:hAnsiTheme="minorHAnsi" w:cstheme="minorHAnsi"/>
              </w:rPr>
            </w:pPr>
            <w:r w:rsidRPr="00436C4A">
              <w:rPr>
                <w:rFonts w:asciiTheme="minorHAnsi" w:hAnsiTheme="minorHAnsi" w:cstheme="minorHAnsi"/>
              </w:rPr>
              <w:t>Engagement of external partners</w:t>
            </w:r>
            <w:r w:rsidR="00754E88">
              <w:rPr>
                <w:rFonts w:asciiTheme="minorHAnsi" w:hAnsiTheme="minorHAnsi" w:cstheme="minorHAnsi"/>
              </w:rPr>
              <w:t>.</w:t>
            </w:r>
          </w:p>
          <w:p w14:paraId="177A6717" w14:textId="634FB9BC" w:rsidR="004B1267" w:rsidRPr="00436C4A" w:rsidRDefault="004B1267" w:rsidP="004B1267">
            <w:pPr>
              <w:pStyle w:val="ListParagraph"/>
              <w:numPr>
                <w:ilvl w:val="0"/>
                <w:numId w:val="27"/>
              </w:numPr>
              <w:ind w:left="282" w:hanging="283"/>
              <w:rPr>
                <w:rFonts w:asciiTheme="minorHAnsi" w:hAnsiTheme="minorHAnsi" w:cstheme="minorHAnsi"/>
              </w:rPr>
            </w:pPr>
            <w:r w:rsidRPr="00436C4A">
              <w:rPr>
                <w:rStyle w:val="Style1"/>
                <w:rFonts w:asciiTheme="minorHAnsi" w:eastAsiaTheme="minorEastAsia" w:hAnsiTheme="minorHAnsi" w:cstheme="minorHAnsi"/>
              </w:rPr>
              <w:t>Contribution to the supervision of undergraduate project, masters or PhD students</w:t>
            </w:r>
            <w:r w:rsidR="00754E88">
              <w:rPr>
                <w:rStyle w:val="Style1"/>
                <w:rFonts w:asciiTheme="minorHAnsi" w:eastAsiaTheme="minorEastAsia" w:hAnsiTheme="minorHAnsi" w:cstheme="minorHAnsi"/>
              </w:rPr>
              <w:t>.</w:t>
            </w:r>
          </w:p>
          <w:p w14:paraId="622F5275" w14:textId="2E0D2302" w:rsidR="004B1267" w:rsidRPr="00436C4A" w:rsidRDefault="004B1267" w:rsidP="004B1267">
            <w:pPr>
              <w:pStyle w:val="ListParagraph"/>
              <w:numPr>
                <w:ilvl w:val="0"/>
                <w:numId w:val="27"/>
              </w:numPr>
              <w:ind w:left="282" w:hanging="283"/>
              <w:rPr>
                <w:rFonts w:asciiTheme="minorHAnsi" w:hAnsiTheme="minorHAnsi" w:cstheme="minorHAnsi"/>
              </w:rPr>
            </w:pPr>
            <w:r w:rsidRPr="00436C4A">
              <w:rPr>
                <w:rFonts w:asciiTheme="minorHAnsi" w:eastAsiaTheme="minorEastAsia" w:hAnsiTheme="minorHAnsi" w:cstheme="minorHAnsi"/>
              </w:rPr>
              <w:t xml:space="preserve">Immunology, cell biology </w:t>
            </w:r>
            <w:r w:rsidR="00754E88">
              <w:rPr>
                <w:rFonts w:asciiTheme="minorHAnsi" w:eastAsiaTheme="minorEastAsia" w:hAnsiTheme="minorHAnsi" w:cstheme="minorHAnsi"/>
              </w:rPr>
              <w:t>and/</w:t>
            </w:r>
            <w:r w:rsidRPr="00436C4A">
              <w:rPr>
                <w:rFonts w:asciiTheme="minorHAnsi" w:eastAsiaTheme="minorEastAsia" w:hAnsiTheme="minorHAnsi" w:cstheme="minorHAnsi"/>
              </w:rPr>
              <w:t>or microbiology expertise</w:t>
            </w:r>
            <w:r w:rsidR="00754E88">
              <w:rPr>
                <w:rFonts w:asciiTheme="minorHAnsi" w:eastAsiaTheme="minorEastAsia" w:hAnsiTheme="minorHAnsi" w:cstheme="minorHAnsi"/>
              </w:rPr>
              <w:t>.</w:t>
            </w:r>
          </w:p>
          <w:p w14:paraId="765E98F9" w14:textId="77777777" w:rsidR="00CC1F23" w:rsidRPr="00754E88" w:rsidRDefault="004B1267" w:rsidP="004B1267">
            <w:pPr>
              <w:pStyle w:val="ListParagraph"/>
              <w:numPr>
                <w:ilvl w:val="0"/>
                <w:numId w:val="27"/>
              </w:numPr>
              <w:ind w:left="282" w:hanging="283"/>
              <w:rPr>
                <w:rFonts w:asciiTheme="minorHAnsi" w:hAnsiTheme="minorHAnsi" w:cstheme="minorHAnsi"/>
              </w:rPr>
            </w:pPr>
            <w:r w:rsidRPr="00436C4A">
              <w:rPr>
                <w:rFonts w:asciiTheme="minorHAnsi" w:eastAsiaTheme="minorEastAsia" w:hAnsiTheme="minorHAnsi" w:cstheme="minorHAnsi"/>
              </w:rPr>
              <w:t>Experience working with human tissue or animal models.</w:t>
            </w:r>
          </w:p>
          <w:p w14:paraId="472172F5" w14:textId="0329A494" w:rsidR="00754E88" w:rsidRPr="00436C4A" w:rsidRDefault="00754E88" w:rsidP="004B1267">
            <w:pPr>
              <w:pStyle w:val="ListParagraph"/>
              <w:numPr>
                <w:ilvl w:val="0"/>
                <w:numId w:val="27"/>
              </w:numPr>
              <w:ind w:left="282" w:hanging="283"/>
              <w:rPr>
                <w:rStyle w:val="Style1"/>
                <w:rFonts w:asciiTheme="minorHAnsi" w:hAnsiTheme="minorHAnsi" w:cstheme="minorHAnsi"/>
              </w:rPr>
            </w:pPr>
            <w:r>
              <w:rPr>
                <w:rStyle w:val="Style1"/>
                <w:rFonts w:asciiTheme="minorHAnsi" w:hAnsiTheme="minorHAnsi" w:cstheme="minorHAnsi"/>
              </w:rPr>
              <w:t>D</w:t>
            </w:r>
            <w:r w:rsidRPr="00754E88">
              <w:rPr>
                <w:rStyle w:val="Style1"/>
                <w:rFonts w:asciiTheme="minorHAnsi" w:hAnsiTheme="minorHAnsi" w:cstheme="minorHAnsi"/>
              </w:rPr>
              <w:t>irect experience</w:t>
            </w:r>
            <w:r>
              <w:rPr>
                <w:rStyle w:val="Style1"/>
                <w:rFonts w:asciiTheme="minorHAnsi" w:hAnsiTheme="minorHAnsi" w:cstheme="minorHAnsi"/>
              </w:rPr>
              <w:t xml:space="preserve"> in</w:t>
            </w:r>
            <w:r w:rsidRPr="00754E88">
              <w:rPr>
                <w:rStyle w:val="Style1"/>
                <w:rFonts w:asciiTheme="minorHAnsi" w:hAnsiTheme="minorHAnsi" w:cstheme="minorHAnsi"/>
              </w:rPr>
              <w:t xml:space="preserve"> analysing sequencing data.</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F6" w14:textId="77777777" w:rsidR="00CC1F23" w:rsidRPr="00AC10CE" w:rsidRDefault="00CC1F23" w:rsidP="0017622E">
            <w:pPr>
              <w:spacing w:after="0" w:line="240" w:lineRule="auto"/>
              <w:rPr>
                <w:rStyle w:val="Style1"/>
                <w:rFonts w:asciiTheme="minorHAnsi" w:hAnsiTheme="minorHAnsi" w:cs="Arial"/>
              </w:rPr>
            </w:pPr>
          </w:p>
          <w:p w14:paraId="472172F7"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472172F8"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472172F9"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r w:rsidR="00CC1F23" w:rsidRPr="00AC10CE" w14:paraId="4721730A"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472172FB"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Personal Qualities</w:t>
            </w:r>
          </w:p>
          <w:p w14:paraId="472172FC" w14:textId="77777777" w:rsidR="0017622E" w:rsidRPr="00AC10CE" w:rsidRDefault="0017622E" w:rsidP="0017622E">
            <w:pPr>
              <w:spacing w:after="0" w:line="240" w:lineRule="auto"/>
              <w:rPr>
                <w:rStyle w:val="Style1"/>
                <w:rFonts w:asciiTheme="minorHAnsi" w:hAnsiTheme="minorHAnsi"/>
                <w:b/>
              </w:rPr>
            </w:pPr>
          </w:p>
          <w:p w14:paraId="472172FD" w14:textId="77777777" w:rsidR="0017622E"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any specific physical requirements of the post – (subject to the provisions of the Equality Act 2010)</w:t>
            </w:r>
          </w:p>
          <w:p w14:paraId="472172FE" w14:textId="77777777" w:rsidR="0017622E" w:rsidRPr="00AC10CE" w:rsidRDefault="0017622E" w:rsidP="0017622E">
            <w:pPr>
              <w:spacing w:after="0" w:line="240" w:lineRule="auto"/>
              <w:rPr>
                <w:rStyle w:val="Style1"/>
                <w:rFonts w:asciiTheme="minorHAnsi" w:hAnsiTheme="minorHAnsi"/>
              </w:rPr>
            </w:pPr>
          </w:p>
          <w:p w14:paraId="472172FF"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7217300" w14:textId="77777777" w:rsidR="00246484" w:rsidRPr="00436C4A" w:rsidRDefault="00246484" w:rsidP="00246484">
            <w:pPr>
              <w:numPr>
                <w:ilvl w:val="0"/>
                <w:numId w:val="31"/>
              </w:numPr>
              <w:spacing w:after="0" w:line="240" w:lineRule="auto"/>
              <w:ind w:left="317"/>
              <w:contextualSpacing/>
              <w:rPr>
                <w:rFonts w:cstheme="minorHAnsi"/>
                <w:sz w:val="20"/>
                <w:szCs w:val="20"/>
              </w:rPr>
            </w:pPr>
            <w:r w:rsidRPr="00436C4A">
              <w:rPr>
                <w:rFonts w:cstheme="minorHAnsi"/>
                <w:sz w:val="20"/>
                <w:szCs w:val="20"/>
              </w:rPr>
              <w:t>An expectation to positively contribute to University activities and initiatives which may include open days, graduation ceremonies</w:t>
            </w:r>
            <w:r w:rsidR="00903163" w:rsidRPr="00436C4A">
              <w:rPr>
                <w:rFonts w:cstheme="minorHAnsi"/>
                <w:sz w:val="20"/>
                <w:szCs w:val="20"/>
              </w:rPr>
              <w:t>,</w:t>
            </w:r>
            <w:r w:rsidRPr="00436C4A">
              <w:rPr>
                <w:rFonts w:cstheme="minorHAnsi"/>
                <w:sz w:val="20"/>
                <w:szCs w:val="20"/>
              </w:rPr>
              <w:t xml:space="preserve"> etc</w:t>
            </w:r>
            <w:r w:rsidR="00903163" w:rsidRPr="00436C4A">
              <w:rPr>
                <w:rFonts w:cstheme="minorHAnsi"/>
                <w:sz w:val="20"/>
                <w:szCs w:val="20"/>
              </w:rPr>
              <w:t>.,</w:t>
            </w:r>
            <w:r w:rsidRPr="00436C4A">
              <w:rPr>
                <w:rFonts w:cstheme="minorHAnsi"/>
                <w:sz w:val="20"/>
                <w:szCs w:val="20"/>
              </w:rPr>
              <w:t xml:space="preserve"> and have a willingness to undertake administrative activities</w:t>
            </w:r>
          </w:p>
          <w:p w14:paraId="47217301" w14:textId="77777777" w:rsidR="00246484" w:rsidRPr="00436C4A" w:rsidRDefault="00246484" w:rsidP="00246484">
            <w:pPr>
              <w:numPr>
                <w:ilvl w:val="0"/>
                <w:numId w:val="31"/>
              </w:numPr>
              <w:spacing w:after="0" w:line="240" w:lineRule="auto"/>
              <w:ind w:left="317"/>
              <w:contextualSpacing/>
              <w:rPr>
                <w:rFonts w:cstheme="minorHAnsi"/>
                <w:sz w:val="20"/>
              </w:rPr>
            </w:pPr>
            <w:r w:rsidRPr="00436C4A">
              <w:rPr>
                <w:rFonts w:cstheme="minorHAnsi"/>
                <w:sz w:val="20"/>
                <w:szCs w:val="20"/>
              </w:rPr>
              <w:lastRenderedPageBreak/>
              <w:t>Show evidence of collaborative working, particularly on interdisciplinary activities</w:t>
            </w:r>
          </w:p>
          <w:p w14:paraId="47217304" w14:textId="34AA026C" w:rsidR="008B3124" w:rsidRPr="00436C4A" w:rsidRDefault="00F25D8C" w:rsidP="00436C4A">
            <w:pPr>
              <w:numPr>
                <w:ilvl w:val="0"/>
                <w:numId w:val="29"/>
              </w:numPr>
              <w:spacing w:after="0" w:line="240" w:lineRule="auto"/>
              <w:contextualSpacing/>
              <w:rPr>
                <w:rStyle w:val="Style1"/>
                <w:rFonts w:asciiTheme="minorHAnsi" w:eastAsia="Times New Roman" w:hAnsiTheme="minorHAnsi" w:cstheme="minorHAnsi"/>
                <w:szCs w:val="20"/>
              </w:rPr>
            </w:pPr>
            <w:r w:rsidRPr="00436C4A">
              <w:rPr>
                <w:rFonts w:eastAsia="Times New Roman" w:cstheme="minorHAnsi"/>
                <w:sz w:val="20"/>
                <w:szCs w:val="20"/>
              </w:rPr>
              <w:t>Evidence of working in an open and transparent way, providing information and communicating effectively with colleagues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68740B3" w14:textId="6F9B7550" w:rsidR="00436C4A" w:rsidRPr="00436C4A" w:rsidRDefault="00436C4A" w:rsidP="00436C4A">
            <w:pPr>
              <w:pStyle w:val="ListParagraph"/>
              <w:numPr>
                <w:ilvl w:val="0"/>
                <w:numId w:val="29"/>
              </w:numPr>
              <w:rPr>
                <w:rFonts w:asciiTheme="minorHAnsi" w:eastAsiaTheme="minorEastAsia" w:hAnsiTheme="minorHAnsi" w:cstheme="minorHAnsi"/>
              </w:rPr>
            </w:pPr>
            <w:r w:rsidRPr="00436C4A">
              <w:rPr>
                <w:rFonts w:asciiTheme="minorHAnsi" w:eastAsiaTheme="minorEastAsia" w:hAnsiTheme="minorHAnsi" w:cstheme="minorHAnsi"/>
              </w:rPr>
              <w:lastRenderedPageBreak/>
              <w:t>Evidence of Continuous Professional Development</w:t>
            </w:r>
            <w:r w:rsidR="00754E88">
              <w:rPr>
                <w:rFonts w:asciiTheme="minorHAnsi" w:eastAsiaTheme="minorEastAsia" w:hAnsiTheme="minorHAnsi" w:cstheme="minorHAnsi"/>
              </w:rPr>
              <w:t>.</w:t>
            </w:r>
          </w:p>
          <w:p w14:paraId="47217305" w14:textId="25E327C6" w:rsidR="00436C4A" w:rsidRPr="00436C4A" w:rsidRDefault="00436C4A" w:rsidP="006A7BCF">
            <w:pPr>
              <w:pStyle w:val="ListParagraph"/>
              <w:numPr>
                <w:ilvl w:val="0"/>
                <w:numId w:val="27"/>
              </w:numPr>
              <w:ind w:left="282" w:hanging="283"/>
              <w:rPr>
                <w:rStyle w:val="Style1"/>
                <w:rFonts w:asciiTheme="minorHAnsi" w:hAnsiTheme="minorHAnsi" w:cstheme="minorHAnsi"/>
              </w:rPr>
            </w:pPr>
            <w:r w:rsidRPr="00436C4A">
              <w:rPr>
                <w:rStyle w:val="Style1"/>
                <w:rFonts w:asciiTheme="minorHAnsi" w:hAnsiTheme="minorHAnsi" w:cstheme="minorHAnsi"/>
              </w:rPr>
              <w:t xml:space="preserve">Ability to direct your own research and work independently.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7217306" w14:textId="77777777" w:rsidR="00CC1F23" w:rsidRPr="00AC10CE" w:rsidRDefault="00CC1F23" w:rsidP="0017622E">
            <w:pPr>
              <w:spacing w:after="0" w:line="240" w:lineRule="auto"/>
              <w:rPr>
                <w:rStyle w:val="Style1"/>
                <w:rFonts w:asciiTheme="minorHAnsi" w:hAnsiTheme="minorHAnsi" w:cs="Arial"/>
              </w:rPr>
            </w:pPr>
          </w:p>
          <w:p w14:paraId="47217307"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47217308"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47217309"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bl>
    <w:p w14:paraId="4721730B"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516E2" w14:textId="77777777" w:rsidR="003A2DBE" w:rsidRDefault="003A2DBE" w:rsidP="003363C5">
      <w:pPr>
        <w:spacing w:after="0" w:line="240" w:lineRule="auto"/>
      </w:pPr>
      <w:r>
        <w:separator/>
      </w:r>
    </w:p>
  </w:endnote>
  <w:endnote w:type="continuationSeparator" w:id="0">
    <w:p w14:paraId="03B62242" w14:textId="77777777" w:rsidR="003A2DBE" w:rsidRDefault="003A2DBE"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7312" w14:textId="77777777" w:rsidR="00903163" w:rsidRPr="00AC10CE" w:rsidRDefault="00903163">
    <w:pPr>
      <w:pStyle w:val="Footer"/>
      <w:rPr>
        <w:sz w:val="16"/>
        <w:szCs w:val="16"/>
      </w:rPr>
    </w:pPr>
    <w:r w:rsidRPr="00AC10CE">
      <w:rPr>
        <w:sz w:val="16"/>
        <w:szCs w:val="16"/>
      </w:rPr>
      <w:t>Research Band 7 (Generic)</w:t>
    </w:r>
  </w:p>
  <w:p w14:paraId="47217313" w14:textId="77777777" w:rsidR="00903163" w:rsidRPr="00AC10CE" w:rsidRDefault="00123F97">
    <w:pPr>
      <w:pStyle w:val="Footer"/>
      <w:rPr>
        <w:sz w:val="16"/>
        <w:szCs w:val="16"/>
      </w:rPr>
    </w:pPr>
    <w:r w:rsidRPr="00AC10CE">
      <w:rPr>
        <w:sz w:val="16"/>
        <w:szCs w:val="16"/>
      </w:rPr>
      <w:t>Version 8</w:t>
    </w:r>
  </w:p>
  <w:p w14:paraId="47217314"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E95F6" w14:textId="77777777" w:rsidR="003A2DBE" w:rsidRDefault="003A2DBE" w:rsidP="003363C5">
      <w:pPr>
        <w:spacing w:after="0" w:line="240" w:lineRule="auto"/>
      </w:pPr>
      <w:r>
        <w:separator/>
      </w:r>
    </w:p>
  </w:footnote>
  <w:footnote w:type="continuationSeparator" w:id="0">
    <w:p w14:paraId="5695676A" w14:textId="77777777" w:rsidR="003A2DBE" w:rsidRDefault="003A2DBE"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D328D"/>
    <w:multiLevelType w:val="hybridMultilevel"/>
    <w:tmpl w:val="942A9780"/>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2"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5"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39E4C92"/>
    <w:multiLevelType w:val="hybridMultilevel"/>
    <w:tmpl w:val="787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3161315">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631209820">
    <w:abstractNumId w:val="34"/>
  </w:num>
  <w:num w:numId="3" w16cid:durableId="2145386979">
    <w:abstractNumId w:val="13"/>
  </w:num>
  <w:num w:numId="4" w16cid:durableId="1122840579">
    <w:abstractNumId w:val="28"/>
  </w:num>
  <w:num w:numId="5" w16cid:durableId="1572697003">
    <w:abstractNumId w:val="33"/>
  </w:num>
  <w:num w:numId="6" w16cid:durableId="1311055597">
    <w:abstractNumId w:val="31"/>
  </w:num>
  <w:num w:numId="7" w16cid:durableId="132139893">
    <w:abstractNumId w:val="1"/>
  </w:num>
  <w:num w:numId="8" w16cid:durableId="274948595">
    <w:abstractNumId w:val="26"/>
  </w:num>
  <w:num w:numId="9" w16cid:durableId="1944848103">
    <w:abstractNumId w:val="9"/>
  </w:num>
  <w:num w:numId="10" w16cid:durableId="554508381">
    <w:abstractNumId w:val="10"/>
  </w:num>
  <w:num w:numId="11" w16cid:durableId="1952859429">
    <w:abstractNumId w:val="11"/>
  </w:num>
  <w:num w:numId="12" w16cid:durableId="1920288204">
    <w:abstractNumId w:val="2"/>
  </w:num>
  <w:num w:numId="13" w16cid:durableId="733236523">
    <w:abstractNumId w:val="18"/>
  </w:num>
  <w:num w:numId="14" w16cid:durableId="1975016242">
    <w:abstractNumId w:val="16"/>
  </w:num>
  <w:num w:numId="15" w16cid:durableId="176191203">
    <w:abstractNumId w:val="35"/>
  </w:num>
  <w:num w:numId="16" w16cid:durableId="136847600">
    <w:abstractNumId w:val="6"/>
  </w:num>
  <w:num w:numId="17" w16cid:durableId="1999727387">
    <w:abstractNumId w:val="17"/>
  </w:num>
  <w:num w:numId="18" w16cid:durableId="1318413474">
    <w:abstractNumId w:val="27"/>
  </w:num>
  <w:num w:numId="19" w16cid:durableId="1310329205">
    <w:abstractNumId w:val="29"/>
  </w:num>
  <w:num w:numId="20" w16cid:durableId="1721591366">
    <w:abstractNumId w:val="19"/>
  </w:num>
  <w:num w:numId="21" w16cid:durableId="35545619">
    <w:abstractNumId w:val="3"/>
  </w:num>
  <w:num w:numId="22" w16cid:durableId="1242325861">
    <w:abstractNumId w:val="25"/>
  </w:num>
  <w:num w:numId="23" w16cid:durableId="1096901728">
    <w:abstractNumId w:val="23"/>
  </w:num>
  <w:num w:numId="24" w16cid:durableId="1247690207">
    <w:abstractNumId w:val="24"/>
  </w:num>
  <w:num w:numId="25" w16cid:durableId="2095004330">
    <w:abstractNumId w:val="7"/>
  </w:num>
  <w:num w:numId="26" w16cid:durableId="407116665">
    <w:abstractNumId w:val="22"/>
  </w:num>
  <w:num w:numId="27" w16cid:durableId="579488893">
    <w:abstractNumId w:val="32"/>
  </w:num>
  <w:num w:numId="28" w16cid:durableId="830022886">
    <w:abstractNumId w:val="8"/>
  </w:num>
  <w:num w:numId="29" w16cid:durableId="928927920">
    <w:abstractNumId w:val="14"/>
  </w:num>
  <w:num w:numId="30" w16cid:durableId="523372031">
    <w:abstractNumId w:val="4"/>
  </w:num>
  <w:num w:numId="31" w16cid:durableId="880243712">
    <w:abstractNumId w:val="15"/>
  </w:num>
  <w:num w:numId="32" w16cid:durableId="412506517">
    <w:abstractNumId w:val="12"/>
  </w:num>
  <w:num w:numId="33" w16cid:durableId="10693968">
    <w:abstractNumId w:val="5"/>
  </w:num>
  <w:num w:numId="34" w16cid:durableId="16199103">
    <w:abstractNumId w:val="30"/>
  </w:num>
  <w:num w:numId="35" w16cid:durableId="518011579">
    <w:abstractNumId w:val="20"/>
  </w:num>
  <w:num w:numId="36" w16cid:durableId="170055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396B"/>
    <w:rsid w:val="000503A7"/>
    <w:rsid w:val="00061384"/>
    <w:rsid w:val="0007471A"/>
    <w:rsid w:val="000B00B4"/>
    <w:rsid w:val="000B1E1B"/>
    <w:rsid w:val="000C08DB"/>
    <w:rsid w:val="000E325C"/>
    <w:rsid w:val="000E71DE"/>
    <w:rsid w:val="000F54F8"/>
    <w:rsid w:val="00110684"/>
    <w:rsid w:val="0012238E"/>
    <w:rsid w:val="00123F97"/>
    <w:rsid w:val="001434EA"/>
    <w:rsid w:val="00147293"/>
    <w:rsid w:val="0016359B"/>
    <w:rsid w:val="0017622E"/>
    <w:rsid w:val="001B2A41"/>
    <w:rsid w:val="001C56D2"/>
    <w:rsid w:val="001D7196"/>
    <w:rsid w:val="001D71B7"/>
    <w:rsid w:val="001F4FF0"/>
    <w:rsid w:val="00234B46"/>
    <w:rsid w:val="002357A8"/>
    <w:rsid w:val="002430B7"/>
    <w:rsid w:val="00246484"/>
    <w:rsid w:val="0025289C"/>
    <w:rsid w:val="00253C2D"/>
    <w:rsid w:val="00263353"/>
    <w:rsid w:val="00282543"/>
    <w:rsid w:val="00297427"/>
    <w:rsid w:val="002B5CAE"/>
    <w:rsid w:val="003363C5"/>
    <w:rsid w:val="00380113"/>
    <w:rsid w:val="0038390D"/>
    <w:rsid w:val="00393F16"/>
    <w:rsid w:val="003A2DBE"/>
    <w:rsid w:val="003A385E"/>
    <w:rsid w:val="003B43E9"/>
    <w:rsid w:val="003C31B1"/>
    <w:rsid w:val="003C62DE"/>
    <w:rsid w:val="0043261B"/>
    <w:rsid w:val="00436C4A"/>
    <w:rsid w:val="004B1267"/>
    <w:rsid w:val="004E69F5"/>
    <w:rsid w:val="004F13F5"/>
    <w:rsid w:val="00510942"/>
    <w:rsid w:val="00530C29"/>
    <w:rsid w:val="00540BFB"/>
    <w:rsid w:val="00545F96"/>
    <w:rsid w:val="00577C37"/>
    <w:rsid w:val="005A49B4"/>
    <w:rsid w:val="005E5702"/>
    <w:rsid w:val="00601AFB"/>
    <w:rsid w:val="00627BEB"/>
    <w:rsid w:val="00656130"/>
    <w:rsid w:val="00683943"/>
    <w:rsid w:val="0069216B"/>
    <w:rsid w:val="006A6726"/>
    <w:rsid w:val="006A67B5"/>
    <w:rsid w:val="006A7BCF"/>
    <w:rsid w:val="006B5A68"/>
    <w:rsid w:val="006D7496"/>
    <w:rsid w:val="007220BD"/>
    <w:rsid w:val="00754E88"/>
    <w:rsid w:val="00767878"/>
    <w:rsid w:val="00787660"/>
    <w:rsid w:val="00797FA8"/>
    <w:rsid w:val="007B3317"/>
    <w:rsid w:val="007E5159"/>
    <w:rsid w:val="00821B71"/>
    <w:rsid w:val="008239C9"/>
    <w:rsid w:val="00875431"/>
    <w:rsid w:val="00893CC1"/>
    <w:rsid w:val="008B3124"/>
    <w:rsid w:val="008C268D"/>
    <w:rsid w:val="008C5FA0"/>
    <w:rsid w:val="008F47F7"/>
    <w:rsid w:val="008F5D4F"/>
    <w:rsid w:val="00903163"/>
    <w:rsid w:val="009125E9"/>
    <w:rsid w:val="00920EB3"/>
    <w:rsid w:val="009242C4"/>
    <w:rsid w:val="009635F0"/>
    <w:rsid w:val="0098393A"/>
    <w:rsid w:val="00997063"/>
    <w:rsid w:val="009A549B"/>
    <w:rsid w:val="009F6304"/>
    <w:rsid w:val="00A05997"/>
    <w:rsid w:val="00A443AE"/>
    <w:rsid w:val="00A93EA0"/>
    <w:rsid w:val="00AB46F8"/>
    <w:rsid w:val="00AC10CE"/>
    <w:rsid w:val="00AE5B72"/>
    <w:rsid w:val="00B02960"/>
    <w:rsid w:val="00B124F0"/>
    <w:rsid w:val="00B36758"/>
    <w:rsid w:val="00B52542"/>
    <w:rsid w:val="00B5297A"/>
    <w:rsid w:val="00BA5843"/>
    <w:rsid w:val="00BC0194"/>
    <w:rsid w:val="00BC06AB"/>
    <w:rsid w:val="00BD57C9"/>
    <w:rsid w:val="00BF39A5"/>
    <w:rsid w:val="00C034A9"/>
    <w:rsid w:val="00C11B38"/>
    <w:rsid w:val="00C50F8B"/>
    <w:rsid w:val="00C90F57"/>
    <w:rsid w:val="00CA3634"/>
    <w:rsid w:val="00CC1F23"/>
    <w:rsid w:val="00CD03C2"/>
    <w:rsid w:val="00CE7C67"/>
    <w:rsid w:val="00D05C41"/>
    <w:rsid w:val="00D251AE"/>
    <w:rsid w:val="00D30C30"/>
    <w:rsid w:val="00D33BE5"/>
    <w:rsid w:val="00D371DF"/>
    <w:rsid w:val="00D47B1A"/>
    <w:rsid w:val="00D918E2"/>
    <w:rsid w:val="00D93062"/>
    <w:rsid w:val="00DA0A94"/>
    <w:rsid w:val="00DB3D74"/>
    <w:rsid w:val="00DC67DC"/>
    <w:rsid w:val="00DC6BAA"/>
    <w:rsid w:val="00DD6654"/>
    <w:rsid w:val="00E208A7"/>
    <w:rsid w:val="00E34397"/>
    <w:rsid w:val="00E40C11"/>
    <w:rsid w:val="00E514FE"/>
    <w:rsid w:val="00E93241"/>
    <w:rsid w:val="00E96882"/>
    <w:rsid w:val="00EE4A33"/>
    <w:rsid w:val="00EE502D"/>
    <w:rsid w:val="00F06099"/>
    <w:rsid w:val="00F25D8C"/>
    <w:rsid w:val="00F34672"/>
    <w:rsid w:val="00F72CAC"/>
    <w:rsid w:val="00F82C57"/>
    <w:rsid w:val="00FB16E3"/>
    <w:rsid w:val="00FB1F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1725E"/>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2B5CAE"/>
    <w:rPr>
      <w:rFonts w:ascii="Trebuchet MS" w:eastAsia="Trebuchet MS" w:hAnsi="Trebuchet MS" w:cs="Trebuchet MS"/>
      <w:color w:val="000000"/>
      <w:u w:color="000000"/>
    </w:rPr>
  </w:style>
  <w:style w:type="paragraph" w:styleId="NoSpacing">
    <w:name w:val="No Spacing"/>
    <w:uiPriority w:val="1"/>
    <w:qFormat/>
    <w:rsid w:val="00787660"/>
    <w:pPr>
      <w:spacing w:after="0" w:line="240" w:lineRule="auto"/>
    </w:pPr>
  </w:style>
  <w:style w:type="paragraph" w:styleId="BodyText">
    <w:name w:val="Body Text"/>
    <w:basedOn w:val="Normal"/>
    <w:link w:val="BodyTextChar"/>
    <w:unhideWhenUsed/>
    <w:rsid w:val="009125E9"/>
    <w:pPr>
      <w:spacing w:after="0" w:line="240" w:lineRule="auto"/>
      <w:jc w:val="both"/>
    </w:pPr>
    <w:rPr>
      <w:rFonts w:ascii="Calibri" w:eastAsia="Calibri" w:hAnsi="Calibri" w:cs="Times New Roman"/>
      <w:b/>
      <w:sz w:val="24"/>
    </w:rPr>
  </w:style>
  <w:style w:type="character" w:customStyle="1" w:styleId="BodyTextChar">
    <w:name w:val="Body Text Char"/>
    <w:basedOn w:val="DefaultParagraphFont"/>
    <w:link w:val="BodyText"/>
    <w:rsid w:val="009125E9"/>
    <w:rPr>
      <w:rFonts w:ascii="Calibri" w:eastAsia="Calibri" w:hAnsi="Calibri"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084961701">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0D5553"/>
    <w:rsid w:val="0016160F"/>
    <w:rsid w:val="00164438"/>
    <w:rsid w:val="001E651C"/>
    <w:rsid w:val="002352BC"/>
    <w:rsid w:val="002777C0"/>
    <w:rsid w:val="00287E6F"/>
    <w:rsid w:val="00346E70"/>
    <w:rsid w:val="003D7CD8"/>
    <w:rsid w:val="00425DB4"/>
    <w:rsid w:val="00555DDA"/>
    <w:rsid w:val="005D64CD"/>
    <w:rsid w:val="006421E6"/>
    <w:rsid w:val="006D7496"/>
    <w:rsid w:val="00747B9A"/>
    <w:rsid w:val="0075765E"/>
    <w:rsid w:val="007C0C37"/>
    <w:rsid w:val="007F7C23"/>
    <w:rsid w:val="00874AF9"/>
    <w:rsid w:val="008B17AE"/>
    <w:rsid w:val="009635F0"/>
    <w:rsid w:val="0098613E"/>
    <w:rsid w:val="009B7A7A"/>
    <w:rsid w:val="00A34DE9"/>
    <w:rsid w:val="00BC4EA4"/>
    <w:rsid w:val="00C0473B"/>
    <w:rsid w:val="00CF5363"/>
    <w:rsid w:val="00D90455"/>
    <w:rsid w:val="00D91C50"/>
    <w:rsid w:val="00E002CF"/>
    <w:rsid w:val="00E632C9"/>
    <w:rsid w:val="00EE0566"/>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PublishingExpirationDate xmlns="http://schemas.microsoft.com/sharepoint/v3" xsi:nil="true"/>
    <PublishingStartDate xmlns="http://schemas.microsoft.com/sharepoint/v3" xsi:nil="true"/>
    <_dlc_DocId xmlns="585c7e12-cd2e-474b-aebe-d6ef31f74e10">AR7E3Z44KX3W-601479284-333</_dlc_DocId>
    <_dlc_DocIdUrl xmlns="585c7e12-cd2e-474b-aebe-d6ef31f74e10">
      <Url>https://share.hull.ac.uk/Services/HR/_layouts/15/DocIdRedir.aspx?ID=AR7E3Z44KX3W-601479284-333</Url>
      <Description>AR7E3Z44KX3W-601479284-333</Description>
    </_dlc_DocIdUrl>
    <SharedWithUsers xmlns="9de3c6ba-e151-4464-b625-f1998f8eb75b">
      <UserInfo>
        <DisplayName>Stewart J Mottram</DisplayName>
        <AccountId>1894</AccountId>
        <AccountType/>
      </UserInfo>
    </SharedWithUsers>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2d5f716b2faf96ebddd873b966a5acd1">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523fa486a3656fe86b5934bc4c77c03a"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2.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f7efd859-cb02-40df-8835-804025abbc6d"/>
    <ds:schemaRef ds:uri="http://schemas.microsoft.com/sharepoint/v3"/>
    <ds:schemaRef ds:uri="585c7e12-cd2e-474b-aebe-d6ef31f74e10"/>
    <ds:schemaRef ds:uri="9de3c6ba-e151-4464-b625-f1998f8eb75b"/>
  </ds:schemaRefs>
</ds:datastoreItem>
</file>

<file path=customXml/itemProps3.xml><?xml version="1.0" encoding="utf-8"?>
<ds:datastoreItem xmlns:ds="http://schemas.openxmlformats.org/officeDocument/2006/customXml" ds:itemID="{2B124B19-AE94-4888-B4D0-05C9E025D260}">
  <ds:schemaRefs>
    <ds:schemaRef ds:uri="http://schemas.microsoft.com/sharepoint/events"/>
  </ds:schemaRefs>
</ds:datastoreItem>
</file>

<file path=customXml/itemProps4.xml><?xml version="1.0" encoding="utf-8"?>
<ds:datastoreItem xmlns:ds="http://schemas.openxmlformats.org/officeDocument/2006/customXml" ds:itemID="{26FDAEA1-0C03-445C-BAB9-A0F46FF46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Jayne Hurd</cp:lastModifiedBy>
  <cp:revision>6</cp:revision>
  <cp:lastPrinted>2013-04-22T16:09:00Z</cp:lastPrinted>
  <dcterms:created xsi:type="dcterms:W3CDTF">2025-01-13T16:37:00Z</dcterms:created>
  <dcterms:modified xsi:type="dcterms:W3CDTF">2025-01-15T08:24:00Z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03a2c111-3419-44c9-9f65-c4f78ce03058</vt:lpwstr>
  </property>
</Properties>
</file>